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95A2F" w14:textId="5D1A015C" w:rsidR="00FA1A8F" w:rsidRPr="00557D45" w:rsidRDefault="000463CD" w:rsidP="00732E70">
      <w:pPr>
        <w:spacing w:after="38" w:line="249" w:lineRule="auto"/>
        <w:ind w:left="159"/>
        <w:jc w:val="center"/>
        <w:rPr>
          <w:color w:val="auto"/>
          <w:szCs w:val="24"/>
        </w:rPr>
      </w:pPr>
      <w:r w:rsidRPr="00557D45">
        <w:rPr>
          <w:b/>
          <w:color w:val="auto"/>
          <w:szCs w:val="24"/>
        </w:rPr>
        <w:t>Projekt umowy</w:t>
      </w:r>
    </w:p>
    <w:p w14:paraId="5044438D" w14:textId="77777777" w:rsidR="00732E70" w:rsidRPr="00557D45" w:rsidRDefault="000463CD" w:rsidP="00732E70">
      <w:pPr>
        <w:spacing w:after="0" w:line="259" w:lineRule="auto"/>
        <w:ind w:left="0" w:right="6" w:firstLine="0"/>
        <w:jc w:val="center"/>
        <w:rPr>
          <w:rFonts w:eastAsia="Arial"/>
          <w:b/>
          <w:color w:val="auto"/>
          <w:szCs w:val="24"/>
        </w:rPr>
      </w:pPr>
      <w:r w:rsidRPr="00557D45">
        <w:rPr>
          <w:rFonts w:eastAsia="Arial"/>
          <w:b/>
          <w:color w:val="auto"/>
          <w:szCs w:val="24"/>
        </w:rPr>
        <w:t xml:space="preserve">                                                                                                   </w:t>
      </w:r>
    </w:p>
    <w:p w14:paraId="6C73820E" w14:textId="77777777" w:rsidR="00732E70" w:rsidRPr="00557D45" w:rsidRDefault="00732E70">
      <w:pPr>
        <w:spacing w:after="0" w:line="259" w:lineRule="auto"/>
        <w:ind w:left="0" w:right="6" w:firstLine="0"/>
        <w:jc w:val="right"/>
        <w:rPr>
          <w:rFonts w:eastAsia="Arial"/>
          <w:b/>
          <w:color w:val="auto"/>
          <w:szCs w:val="24"/>
        </w:rPr>
      </w:pPr>
    </w:p>
    <w:p w14:paraId="7A3D3014" w14:textId="49B2FE03" w:rsidR="00732E70" w:rsidRPr="00557D45" w:rsidRDefault="000463CD" w:rsidP="00732E70">
      <w:pPr>
        <w:spacing w:after="0" w:line="259" w:lineRule="auto"/>
        <w:ind w:left="0" w:right="6" w:firstLine="0"/>
        <w:jc w:val="right"/>
        <w:rPr>
          <w:color w:val="auto"/>
          <w:szCs w:val="24"/>
        </w:rPr>
      </w:pPr>
      <w:r w:rsidRPr="00557D45">
        <w:rPr>
          <w:rFonts w:eastAsia="Arial"/>
          <w:b/>
          <w:color w:val="auto"/>
          <w:szCs w:val="24"/>
        </w:rPr>
        <w:t xml:space="preserve">   </w:t>
      </w:r>
      <w:r w:rsidRPr="00557D45">
        <w:rPr>
          <w:b/>
          <w:color w:val="auto"/>
          <w:szCs w:val="24"/>
        </w:rPr>
        <w:t xml:space="preserve">Załącznik nr </w:t>
      </w:r>
      <w:r w:rsidR="008A48C1" w:rsidRPr="00557D45">
        <w:rPr>
          <w:b/>
          <w:color w:val="auto"/>
          <w:szCs w:val="24"/>
        </w:rPr>
        <w:t xml:space="preserve">7 </w:t>
      </w:r>
      <w:r w:rsidRPr="00557D45">
        <w:rPr>
          <w:b/>
          <w:color w:val="auto"/>
          <w:szCs w:val="24"/>
        </w:rPr>
        <w:t xml:space="preserve">SWZ </w:t>
      </w:r>
    </w:p>
    <w:p w14:paraId="468AFD08" w14:textId="77777777" w:rsidR="00732E70" w:rsidRPr="00557D45" w:rsidRDefault="00732E70">
      <w:pPr>
        <w:spacing w:after="5" w:line="269" w:lineRule="auto"/>
        <w:jc w:val="center"/>
        <w:rPr>
          <w:color w:val="auto"/>
          <w:szCs w:val="24"/>
        </w:rPr>
      </w:pPr>
    </w:p>
    <w:p w14:paraId="50BB81C9" w14:textId="186A7158" w:rsidR="00FA1A8F" w:rsidRPr="00557D45" w:rsidRDefault="000463CD">
      <w:pPr>
        <w:spacing w:after="5" w:line="269" w:lineRule="auto"/>
        <w:jc w:val="center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Umowa Nr  </w:t>
      </w:r>
    </w:p>
    <w:p w14:paraId="446EE897" w14:textId="77777777" w:rsidR="00FA1A8F" w:rsidRPr="00557D45" w:rsidRDefault="000463CD">
      <w:pPr>
        <w:spacing w:after="0" w:line="259" w:lineRule="auto"/>
        <w:ind w:left="164" w:firstLine="0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 </w:t>
      </w:r>
    </w:p>
    <w:p w14:paraId="6DDDCA43" w14:textId="77777777" w:rsidR="00FA1A8F" w:rsidRPr="00557D45" w:rsidRDefault="000463CD">
      <w:pPr>
        <w:ind w:left="159"/>
        <w:rPr>
          <w:color w:val="auto"/>
          <w:szCs w:val="24"/>
        </w:rPr>
      </w:pPr>
      <w:r w:rsidRPr="00557D45">
        <w:rPr>
          <w:color w:val="auto"/>
          <w:szCs w:val="24"/>
        </w:rPr>
        <w:t>zawarta w dniu  ...................... w Grzegorzewie  pomiędzy:</w:t>
      </w:r>
      <w:r w:rsidRPr="00557D45">
        <w:rPr>
          <w:b/>
          <w:color w:val="auto"/>
          <w:szCs w:val="24"/>
        </w:rPr>
        <w:t xml:space="preserve"> </w:t>
      </w:r>
    </w:p>
    <w:p w14:paraId="70A54B45" w14:textId="58DE8541" w:rsidR="00FA1A8F" w:rsidRPr="00557D45" w:rsidRDefault="000463CD">
      <w:pPr>
        <w:spacing w:after="13" w:line="249" w:lineRule="auto"/>
        <w:ind w:left="159"/>
        <w:jc w:val="left"/>
        <w:rPr>
          <w:color w:val="auto"/>
          <w:szCs w:val="24"/>
        </w:rPr>
      </w:pPr>
      <w:r w:rsidRPr="00557D45">
        <w:rPr>
          <w:b/>
          <w:color w:val="auto"/>
          <w:szCs w:val="24"/>
        </w:rPr>
        <w:t xml:space="preserve">Gminą Grzegorzew, </w:t>
      </w:r>
      <w:r w:rsidR="008A48C1" w:rsidRPr="00557D45">
        <w:rPr>
          <w:b/>
          <w:color w:val="auto"/>
          <w:szCs w:val="24"/>
        </w:rPr>
        <w:t>p</w:t>
      </w:r>
      <w:r w:rsidRPr="00557D45">
        <w:rPr>
          <w:b/>
          <w:color w:val="auto"/>
          <w:szCs w:val="24"/>
        </w:rPr>
        <w:t xml:space="preserve">lac 1000 Lecia Państwa Polskiego 1, 62-640 Grzegorzew </w:t>
      </w:r>
    </w:p>
    <w:p w14:paraId="10459BAB" w14:textId="77777777" w:rsidR="00FA1A8F" w:rsidRPr="00557D45" w:rsidRDefault="000463CD">
      <w:pPr>
        <w:spacing w:after="13" w:line="249" w:lineRule="auto"/>
        <w:ind w:left="159"/>
        <w:jc w:val="left"/>
        <w:rPr>
          <w:color w:val="auto"/>
          <w:szCs w:val="24"/>
        </w:rPr>
      </w:pPr>
      <w:r w:rsidRPr="00557D45">
        <w:rPr>
          <w:b/>
          <w:color w:val="auto"/>
          <w:szCs w:val="24"/>
        </w:rPr>
        <w:t>NIP 6662004649</w:t>
      </w:r>
      <w:r w:rsidRPr="00557D45">
        <w:rPr>
          <w:color w:val="auto"/>
          <w:szCs w:val="24"/>
        </w:rPr>
        <w:t xml:space="preserve">, </w:t>
      </w:r>
      <w:r w:rsidRPr="00557D45">
        <w:rPr>
          <w:b/>
          <w:color w:val="auto"/>
          <w:szCs w:val="24"/>
        </w:rPr>
        <w:t xml:space="preserve">REGON 311019148  </w:t>
      </w:r>
    </w:p>
    <w:p w14:paraId="59719D80" w14:textId="77777777" w:rsidR="00FA1A8F" w:rsidRPr="00557D45" w:rsidRDefault="000463CD">
      <w:pPr>
        <w:ind w:left="159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reprezentowaną  przez  </w:t>
      </w:r>
    </w:p>
    <w:p w14:paraId="76B4220C" w14:textId="7BAE06B4" w:rsidR="00FA1A8F" w:rsidRPr="00557D45" w:rsidRDefault="000463CD">
      <w:pPr>
        <w:spacing w:after="13" w:line="249" w:lineRule="auto"/>
        <w:ind w:left="159" w:right="1326"/>
        <w:jc w:val="left"/>
        <w:rPr>
          <w:b/>
          <w:i/>
          <w:color w:val="auto"/>
          <w:szCs w:val="24"/>
        </w:rPr>
      </w:pPr>
      <w:r w:rsidRPr="00557D45">
        <w:rPr>
          <w:b/>
          <w:color w:val="auto"/>
          <w:szCs w:val="24"/>
        </w:rPr>
        <w:t xml:space="preserve">Bożenę Dominiak –  Wójta Gminy Grzegorzew       </w:t>
      </w:r>
      <w:r w:rsidRPr="00557D45">
        <w:rPr>
          <w:color w:val="auto"/>
          <w:szCs w:val="24"/>
        </w:rPr>
        <w:t>zwaną dalej „</w:t>
      </w:r>
      <w:r w:rsidRPr="00557D45">
        <w:rPr>
          <w:b/>
          <w:i/>
          <w:color w:val="auto"/>
          <w:szCs w:val="24"/>
        </w:rPr>
        <w:t xml:space="preserve">Zamawiającym” </w:t>
      </w:r>
    </w:p>
    <w:p w14:paraId="70A9CA3F" w14:textId="77777777" w:rsidR="00732E70" w:rsidRPr="00557D45" w:rsidRDefault="00732E70">
      <w:pPr>
        <w:spacing w:after="13" w:line="249" w:lineRule="auto"/>
        <w:ind w:left="159" w:right="1326"/>
        <w:jc w:val="left"/>
        <w:rPr>
          <w:color w:val="auto"/>
          <w:szCs w:val="24"/>
        </w:rPr>
      </w:pPr>
    </w:p>
    <w:p w14:paraId="4AA8BF89" w14:textId="77777777" w:rsidR="00732E70" w:rsidRPr="00557D45" w:rsidRDefault="00732E70">
      <w:pPr>
        <w:spacing w:after="13" w:line="249" w:lineRule="auto"/>
        <w:ind w:left="159" w:right="1326"/>
        <w:jc w:val="left"/>
        <w:rPr>
          <w:color w:val="auto"/>
          <w:szCs w:val="24"/>
        </w:rPr>
      </w:pPr>
    </w:p>
    <w:p w14:paraId="1FFD3CE8" w14:textId="77777777" w:rsidR="00732E70" w:rsidRPr="00557D45" w:rsidRDefault="00732E70">
      <w:pPr>
        <w:spacing w:after="13" w:line="249" w:lineRule="auto"/>
        <w:ind w:left="159" w:right="1326"/>
        <w:jc w:val="left"/>
        <w:rPr>
          <w:color w:val="auto"/>
          <w:szCs w:val="24"/>
        </w:rPr>
      </w:pPr>
    </w:p>
    <w:p w14:paraId="6F4DCFC2" w14:textId="77777777" w:rsidR="00732E70" w:rsidRPr="00557D45" w:rsidRDefault="000463CD" w:rsidP="00923238">
      <w:pPr>
        <w:tabs>
          <w:tab w:val="left" w:pos="7605"/>
        </w:tabs>
        <w:spacing w:after="0" w:line="259" w:lineRule="auto"/>
        <w:ind w:left="164" w:firstLine="0"/>
        <w:jc w:val="left"/>
        <w:rPr>
          <w:color w:val="auto"/>
          <w:szCs w:val="24"/>
        </w:rPr>
      </w:pPr>
      <w:r w:rsidRPr="00557D45">
        <w:rPr>
          <w:b/>
          <w:i/>
          <w:color w:val="auto"/>
          <w:szCs w:val="24"/>
        </w:rPr>
        <w:t>a</w:t>
      </w:r>
      <w:r w:rsidRPr="00557D45">
        <w:rPr>
          <w:color w:val="auto"/>
          <w:szCs w:val="24"/>
        </w:rPr>
        <w:t xml:space="preserve"> </w:t>
      </w:r>
    </w:p>
    <w:p w14:paraId="7B9C1D45" w14:textId="77777777" w:rsidR="00732E70" w:rsidRPr="00557D45" w:rsidRDefault="00732E70" w:rsidP="00923238">
      <w:pPr>
        <w:tabs>
          <w:tab w:val="left" w:pos="7605"/>
        </w:tabs>
        <w:spacing w:after="0" w:line="259" w:lineRule="auto"/>
        <w:ind w:left="164" w:firstLine="0"/>
        <w:jc w:val="left"/>
        <w:rPr>
          <w:color w:val="auto"/>
          <w:szCs w:val="24"/>
        </w:rPr>
      </w:pPr>
    </w:p>
    <w:p w14:paraId="5A77B466" w14:textId="77777777" w:rsidR="00732E70" w:rsidRPr="00557D45" w:rsidRDefault="00732E70" w:rsidP="00923238">
      <w:pPr>
        <w:tabs>
          <w:tab w:val="left" w:pos="7605"/>
        </w:tabs>
        <w:spacing w:after="0" w:line="259" w:lineRule="auto"/>
        <w:ind w:left="164" w:firstLine="0"/>
        <w:jc w:val="left"/>
        <w:rPr>
          <w:color w:val="auto"/>
          <w:szCs w:val="24"/>
        </w:rPr>
      </w:pPr>
    </w:p>
    <w:p w14:paraId="778B0B6F" w14:textId="2F1BD99A" w:rsidR="00FA1A8F" w:rsidRPr="00557D45" w:rsidRDefault="00923238" w:rsidP="00923238">
      <w:pPr>
        <w:tabs>
          <w:tab w:val="left" w:pos="7605"/>
        </w:tabs>
        <w:spacing w:after="0" w:line="259" w:lineRule="auto"/>
        <w:ind w:left="164" w:firstLine="0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ab/>
      </w:r>
    </w:p>
    <w:p w14:paraId="2C42A2E0" w14:textId="77777777" w:rsidR="00FA1A8F" w:rsidRPr="00557D45" w:rsidRDefault="000463CD">
      <w:pPr>
        <w:spacing w:after="5" w:line="248" w:lineRule="auto"/>
        <w:ind w:left="159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 zwanym dalej </w:t>
      </w:r>
      <w:r w:rsidRPr="00557D45">
        <w:rPr>
          <w:b/>
          <w:color w:val="auto"/>
          <w:szCs w:val="24"/>
        </w:rPr>
        <w:t>„</w:t>
      </w:r>
      <w:r w:rsidRPr="00557D45">
        <w:rPr>
          <w:b/>
          <w:i/>
          <w:color w:val="auto"/>
          <w:szCs w:val="24"/>
        </w:rPr>
        <w:t>Wykonawcą</w:t>
      </w:r>
      <w:r w:rsidRPr="00557D45">
        <w:rPr>
          <w:b/>
          <w:color w:val="auto"/>
          <w:szCs w:val="24"/>
        </w:rPr>
        <w:t xml:space="preserve">”, </w:t>
      </w:r>
    </w:p>
    <w:p w14:paraId="136F4777" w14:textId="77777777" w:rsidR="00FA1A8F" w:rsidRPr="00557D45" w:rsidRDefault="000463CD">
      <w:pPr>
        <w:spacing w:after="0" w:line="259" w:lineRule="auto"/>
        <w:ind w:left="164" w:firstLine="0"/>
        <w:jc w:val="left"/>
        <w:rPr>
          <w:b/>
          <w:color w:val="auto"/>
          <w:szCs w:val="24"/>
        </w:rPr>
      </w:pPr>
      <w:r w:rsidRPr="00557D45">
        <w:rPr>
          <w:b/>
          <w:color w:val="auto"/>
          <w:szCs w:val="24"/>
        </w:rPr>
        <w:t xml:space="preserve"> </w:t>
      </w:r>
    </w:p>
    <w:p w14:paraId="54D276AF" w14:textId="77777777" w:rsidR="00732E70" w:rsidRPr="00557D45" w:rsidRDefault="00732E70">
      <w:pPr>
        <w:spacing w:after="0" w:line="259" w:lineRule="auto"/>
        <w:ind w:left="164" w:firstLine="0"/>
        <w:jc w:val="left"/>
        <w:rPr>
          <w:b/>
          <w:color w:val="auto"/>
          <w:szCs w:val="24"/>
        </w:rPr>
      </w:pPr>
    </w:p>
    <w:p w14:paraId="4877ACF3" w14:textId="77777777" w:rsidR="00732E70" w:rsidRPr="00557D45" w:rsidRDefault="00732E70">
      <w:pPr>
        <w:spacing w:after="0" w:line="259" w:lineRule="auto"/>
        <w:ind w:left="164" w:firstLine="0"/>
        <w:jc w:val="left"/>
        <w:rPr>
          <w:color w:val="auto"/>
          <w:szCs w:val="24"/>
        </w:rPr>
      </w:pPr>
    </w:p>
    <w:p w14:paraId="2F155CC6" w14:textId="69F66460" w:rsidR="00FA1A8F" w:rsidRPr="00557D45" w:rsidRDefault="000463CD">
      <w:pPr>
        <w:ind w:left="32"/>
        <w:rPr>
          <w:color w:val="auto"/>
          <w:szCs w:val="24"/>
        </w:rPr>
      </w:pPr>
      <w:r w:rsidRPr="00557D45">
        <w:rPr>
          <w:color w:val="auto"/>
          <w:szCs w:val="24"/>
        </w:rPr>
        <w:t>W wyniku dokonania przez Zamawiającego wyboru oferty Wykonawcy w trybie podstawowym, o którym mowa w art. 275 pkt 1  ustawy z dnia 11 września 2019 r. -  Prawo zamówień publicznych (Dz. U. z 202</w:t>
      </w:r>
      <w:r w:rsidR="00607463" w:rsidRPr="00557D45">
        <w:rPr>
          <w:color w:val="auto"/>
          <w:szCs w:val="24"/>
        </w:rPr>
        <w:t>4</w:t>
      </w:r>
      <w:r w:rsidRPr="00557D45">
        <w:rPr>
          <w:color w:val="auto"/>
          <w:szCs w:val="24"/>
        </w:rPr>
        <w:t xml:space="preserve"> r. poz. 1</w:t>
      </w:r>
      <w:r w:rsidR="00607463" w:rsidRPr="00557D45">
        <w:rPr>
          <w:color w:val="auto"/>
          <w:szCs w:val="24"/>
        </w:rPr>
        <w:t xml:space="preserve">320 </w:t>
      </w:r>
      <w:r w:rsidRPr="00557D45">
        <w:rPr>
          <w:color w:val="auto"/>
          <w:szCs w:val="24"/>
        </w:rPr>
        <w:t xml:space="preserve">ze zm.) dalej zwaną ustawą Pzp została zawarta Umowa o następującej treści: </w:t>
      </w:r>
    </w:p>
    <w:p w14:paraId="5EA54038" w14:textId="77777777" w:rsidR="00732E70" w:rsidRPr="00557D45" w:rsidRDefault="00732E70">
      <w:pPr>
        <w:ind w:left="32"/>
        <w:rPr>
          <w:color w:val="auto"/>
          <w:szCs w:val="24"/>
        </w:rPr>
      </w:pPr>
    </w:p>
    <w:p w14:paraId="28EA83A7" w14:textId="77777777" w:rsidR="00732E70" w:rsidRPr="00557D45" w:rsidRDefault="00732E70">
      <w:pPr>
        <w:ind w:left="32"/>
        <w:rPr>
          <w:color w:val="auto"/>
          <w:szCs w:val="24"/>
        </w:rPr>
      </w:pPr>
    </w:p>
    <w:p w14:paraId="228A4DE9" w14:textId="77777777" w:rsidR="00F32B1A" w:rsidRPr="00557D45" w:rsidRDefault="00F32B1A" w:rsidP="00F32B1A">
      <w:pPr>
        <w:ind w:left="32"/>
        <w:jc w:val="center"/>
        <w:rPr>
          <w:color w:val="auto"/>
          <w:szCs w:val="24"/>
        </w:rPr>
      </w:pPr>
      <w:r w:rsidRPr="00557D45">
        <w:rPr>
          <w:b/>
          <w:bCs/>
          <w:color w:val="auto"/>
          <w:szCs w:val="24"/>
        </w:rPr>
        <w:t>§ 1</w:t>
      </w:r>
      <w:r w:rsidRPr="00557D45">
        <w:rPr>
          <w:color w:val="auto"/>
          <w:szCs w:val="24"/>
        </w:rPr>
        <w:br/>
      </w:r>
      <w:r w:rsidRPr="00557D45">
        <w:rPr>
          <w:b/>
          <w:bCs/>
          <w:color w:val="auto"/>
          <w:szCs w:val="24"/>
        </w:rPr>
        <w:t>PRZEDMIOT UMOWY</w:t>
      </w:r>
    </w:p>
    <w:p w14:paraId="2EDBA7D5" w14:textId="77777777" w:rsidR="00F32B1A" w:rsidRPr="00557D45" w:rsidRDefault="00F32B1A" w:rsidP="00F32B1A">
      <w:pPr>
        <w:numPr>
          <w:ilvl w:val="0"/>
          <w:numId w:val="55"/>
        </w:numPr>
        <w:rPr>
          <w:color w:val="auto"/>
          <w:szCs w:val="24"/>
        </w:rPr>
      </w:pPr>
      <w:r w:rsidRPr="00557D45">
        <w:rPr>
          <w:color w:val="auto"/>
          <w:szCs w:val="24"/>
        </w:rPr>
        <w:t>Zamawiający zleca, a Wykonawca przyjmuje do wykonania zadanie inwestycyjne pn. </w:t>
      </w:r>
      <w:r w:rsidRPr="00557D45">
        <w:rPr>
          <w:b/>
          <w:bCs/>
          <w:color w:val="auto"/>
          <w:szCs w:val="24"/>
        </w:rPr>
        <w:t>„Termomodernizacja i zmiana konstrukcji dachu na budynku świetlicy wiejskiej w Grzegorzewie”</w:t>
      </w:r>
      <w:r w:rsidRPr="00557D45">
        <w:rPr>
          <w:color w:val="auto"/>
          <w:szCs w:val="24"/>
        </w:rPr>
        <w:t>.</w:t>
      </w:r>
    </w:p>
    <w:p w14:paraId="3BC25518" w14:textId="77777777" w:rsidR="00F32B1A" w:rsidRPr="00557D45" w:rsidRDefault="00F32B1A" w:rsidP="00F32B1A">
      <w:pPr>
        <w:numPr>
          <w:ilvl w:val="0"/>
          <w:numId w:val="55"/>
        </w:numPr>
        <w:rPr>
          <w:color w:val="auto"/>
          <w:szCs w:val="24"/>
        </w:rPr>
      </w:pPr>
      <w:r w:rsidRPr="00557D45">
        <w:rPr>
          <w:color w:val="auto"/>
          <w:szCs w:val="24"/>
        </w:rPr>
        <w:t>Miejsce wykonania robót: </w:t>
      </w:r>
      <w:r w:rsidRPr="00557D45">
        <w:rPr>
          <w:b/>
          <w:bCs/>
          <w:color w:val="auto"/>
          <w:szCs w:val="24"/>
        </w:rPr>
        <w:t>Grzegorzew, ul. Kolska 2, na działce nr 949/3, obręb Grzegorzew</w:t>
      </w:r>
      <w:r w:rsidRPr="00557D45">
        <w:rPr>
          <w:color w:val="auto"/>
          <w:szCs w:val="24"/>
        </w:rPr>
        <w:t xml:space="preserve">. Zamawiający jednoznacznie wskazuje, że przedmiotem prac jest budynek świetlicy przy ul. Kolskiej 2. Wszelkie ewentualne rozbieżności w dokumentacji dotyczące numeracji porządkowej (adres ul. Kolska 2 względem ul. Kolska 3) należy </w:t>
      </w:r>
      <w:r w:rsidRPr="00557D45">
        <w:rPr>
          <w:color w:val="auto"/>
          <w:szCs w:val="24"/>
        </w:rPr>
        <w:lastRenderedPageBreak/>
        <w:t>traktować jako odnoszące się do tego samego, fizycznego obiektu objętego niniejszą Umową.</w:t>
      </w:r>
    </w:p>
    <w:p w14:paraId="294754D5" w14:textId="77777777" w:rsidR="00F32B1A" w:rsidRPr="00557D45" w:rsidRDefault="00F32B1A" w:rsidP="00F32B1A">
      <w:pPr>
        <w:numPr>
          <w:ilvl w:val="0"/>
          <w:numId w:val="55"/>
        </w:numPr>
        <w:rPr>
          <w:color w:val="auto"/>
          <w:szCs w:val="24"/>
        </w:rPr>
      </w:pPr>
      <w:r w:rsidRPr="00557D45">
        <w:rPr>
          <w:color w:val="auto"/>
          <w:szCs w:val="24"/>
        </w:rPr>
        <w:t>Zadanie jest współfinansowane ze środków Unii Europejskiej w ramach Planu Strategicznego dla Wspólnej Polityki Rolnej na lata 2023–2027, interwencja I.13.1 LEADER. Numer umowy o dofinansowanie: 00049.UM15.65721.00035.2025.</w:t>
      </w:r>
    </w:p>
    <w:p w14:paraId="308E446C" w14:textId="77777777" w:rsidR="00F32B1A" w:rsidRPr="00557D45" w:rsidRDefault="00F32B1A" w:rsidP="00F32B1A">
      <w:pPr>
        <w:numPr>
          <w:ilvl w:val="0"/>
          <w:numId w:val="55"/>
        </w:numPr>
        <w:rPr>
          <w:color w:val="auto"/>
          <w:szCs w:val="24"/>
        </w:rPr>
      </w:pPr>
      <w:r w:rsidRPr="00557D45">
        <w:rPr>
          <w:color w:val="auto"/>
          <w:szCs w:val="24"/>
        </w:rPr>
        <w:t>Wykonawca zobowiązuje się wykonać przedmiot Umowy zgodnie z:</w:t>
      </w:r>
    </w:p>
    <w:p w14:paraId="5CE3C34A" w14:textId="77777777" w:rsidR="00F32B1A" w:rsidRPr="00557D45" w:rsidRDefault="00F32B1A" w:rsidP="00732E70">
      <w:pPr>
        <w:numPr>
          <w:ilvl w:val="1"/>
          <w:numId w:val="70"/>
        </w:numPr>
        <w:rPr>
          <w:color w:val="auto"/>
          <w:szCs w:val="24"/>
        </w:rPr>
      </w:pPr>
      <w:r w:rsidRPr="00557D45">
        <w:rPr>
          <w:color w:val="auto"/>
          <w:szCs w:val="24"/>
        </w:rPr>
        <w:t>Specyfikacją Warunków Zamówienia (SWZ);</w:t>
      </w:r>
    </w:p>
    <w:p w14:paraId="28C7E8D8" w14:textId="77777777" w:rsidR="00F32B1A" w:rsidRPr="00557D45" w:rsidRDefault="00F32B1A" w:rsidP="00732E70">
      <w:pPr>
        <w:numPr>
          <w:ilvl w:val="1"/>
          <w:numId w:val="70"/>
        </w:numPr>
        <w:rPr>
          <w:color w:val="auto"/>
          <w:szCs w:val="24"/>
        </w:rPr>
      </w:pPr>
      <w:r w:rsidRPr="00557D45">
        <w:rPr>
          <w:color w:val="auto"/>
          <w:szCs w:val="24"/>
        </w:rPr>
        <w:t>Dokumentacją projektową (Załącznik nr 9 do SWZ);</w:t>
      </w:r>
    </w:p>
    <w:p w14:paraId="183C5CB8" w14:textId="77777777" w:rsidR="00F32B1A" w:rsidRPr="00557D45" w:rsidRDefault="00F32B1A" w:rsidP="00732E70">
      <w:pPr>
        <w:numPr>
          <w:ilvl w:val="1"/>
          <w:numId w:val="70"/>
        </w:numPr>
        <w:rPr>
          <w:color w:val="auto"/>
          <w:szCs w:val="24"/>
        </w:rPr>
      </w:pPr>
      <w:r w:rsidRPr="00557D45">
        <w:rPr>
          <w:color w:val="auto"/>
          <w:szCs w:val="24"/>
        </w:rPr>
        <w:t>Tabelą Wartości Elementów Scalonych (Załącznik nr 10 do SWZ);</w:t>
      </w:r>
    </w:p>
    <w:p w14:paraId="5EBDC5CD" w14:textId="77777777" w:rsidR="00F32B1A" w:rsidRPr="00557D45" w:rsidRDefault="00F32B1A" w:rsidP="00732E70">
      <w:pPr>
        <w:numPr>
          <w:ilvl w:val="1"/>
          <w:numId w:val="70"/>
        </w:numPr>
        <w:rPr>
          <w:color w:val="auto"/>
          <w:szCs w:val="24"/>
        </w:rPr>
      </w:pPr>
      <w:r w:rsidRPr="00557D45">
        <w:rPr>
          <w:color w:val="auto"/>
          <w:szCs w:val="24"/>
        </w:rPr>
        <w:t>Ofertą Wykonawcy;</w:t>
      </w:r>
    </w:p>
    <w:p w14:paraId="315A23D6" w14:textId="77777777" w:rsidR="00F32B1A" w:rsidRPr="00557D45" w:rsidRDefault="00F32B1A" w:rsidP="00732E70">
      <w:pPr>
        <w:numPr>
          <w:ilvl w:val="1"/>
          <w:numId w:val="70"/>
        </w:numPr>
        <w:rPr>
          <w:color w:val="auto"/>
          <w:szCs w:val="24"/>
        </w:rPr>
      </w:pPr>
      <w:r w:rsidRPr="00557D45">
        <w:rPr>
          <w:color w:val="auto"/>
          <w:szCs w:val="24"/>
        </w:rPr>
        <w:t>Obowiązującymi przepisami prawa, normami oraz zasadami wiedzy technicznej.</w:t>
      </w:r>
    </w:p>
    <w:p w14:paraId="6A1DA4D4" w14:textId="77777777" w:rsidR="00F32B1A" w:rsidRPr="00557D45" w:rsidRDefault="00F32B1A" w:rsidP="00F32B1A">
      <w:pPr>
        <w:numPr>
          <w:ilvl w:val="0"/>
          <w:numId w:val="55"/>
        </w:numPr>
        <w:rPr>
          <w:color w:val="auto"/>
          <w:szCs w:val="24"/>
        </w:rPr>
      </w:pPr>
      <w:r w:rsidRPr="00557D45">
        <w:rPr>
          <w:color w:val="auto"/>
          <w:szCs w:val="24"/>
        </w:rPr>
        <w:t>Wykonawca oświadcza, że dokonał wizji lokalnej obiektu (zgodnie z Protokołem – Załącznik nr 11 do SWZ), zapoznał się z terenem budowy oraz dokumentacją i nie wnosi do niej zastrzeżeń w zakresie umożliwiającym wykonanie zadania za ustalone wynagrodzenie ryczałtowe.</w:t>
      </w:r>
    </w:p>
    <w:p w14:paraId="751B199F" w14:textId="1158B63E" w:rsidR="00F32B1A" w:rsidRPr="00557D45" w:rsidRDefault="00F32B1A" w:rsidP="00F32B1A">
      <w:pPr>
        <w:numPr>
          <w:ilvl w:val="0"/>
          <w:numId w:val="55"/>
        </w:numPr>
        <w:rPr>
          <w:color w:val="auto"/>
          <w:szCs w:val="24"/>
        </w:rPr>
      </w:pPr>
      <w:r w:rsidRPr="00557D45">
        <w:rPr>
          <w:color w:val="auto"/>
          <w:szCs w:val="24"/>
        </w:rPr>
        <w:t>Wszystkie materiały i urządzenia użyte do realizacji zadania muszą być fabrycznie nowe i posiadać stosowne atesty/certyfikaty dopuszczające do stosowania w budownictwie.</w:t>
      </w:r>
    </w:p>
    <w:p w14:paraId="6194E8C7" w14:textId="77777777" w:rsidR="00FA1A8F" w:rsidRPr="00557D45" w:rsidRDefault="000463CD">
      <w:pPr>
        <w:spacing w:after="23" w:line="259" w:lineRule="auto"/>
        <w:ind w:left="164" w:firstLine="0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 </w:t>
      </w:r>
    </w:p>
    <w:p w14:paraId="3AED6544" w14:textId="77777777" w:rsidR="005A114F" w:rsidRPr="00557D45" w:rsidRDefault="005A114F" w:rsidP="00241DED">
      <w:pPr>
        <w:spacing w:after="18" w:line="259" w:lineRule="auto"/>
        <w:ind w:left="591" w:firstLine="0"/>
        <w:jc w:val="center"/>
        <w:rPr>
          <w:b/>
          <w:color w:val="auto"/>
          <w:szCs w:val="24"/>
        </w:rPr>
      </w:pPr>
      <w:r w:rsidRPr="00557D45">
        <w:rPr>
          <w:b/>
          <w:bCs/>
          <w:color w:val="auto"/>
          <w:szCs w:val="24"/>
        </w:rPr>
        <w:t>§ 2</w:t>
      </w:r>
      <w:r w:rsidRPr="00557D45">
        <w:rPr>
          <w:b/>
          <w:color w:val="auto"/>
          <w:szCs w:val="24"/>
        </w:rPr>
        <w:br/>
      </w:r>
      <w:r w:rsidRPr="00557D45">
        <w:rPr>
          <w:b/>
          <w:bCs/>
          <w:color w:val="auto"/>
          <w:szCs w:val="24"/>
        </w:rPr>
        <w:t>TERMIN REALIZACJI ZAMÓWIENIA</w:t>
      </w:r>
    </w:p>
    <w:p w14:paraId="4052BE9D" w14:textId="77777777" w:rsidR="005A114F" w:rsidRPr="00557D45" w:rsidRDefault="005A114F" w:rsidP="005A114F">
      <w:pPr>
        <w:numPr>
          <w:ilvl w:val="0"/>
          <w:numId w:val="56"/>
        </w:numPr>
        <w:spacing w:after="18" w:line="259" w:lineRule="auto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Wykonawca zobowiązuje się wykonać pełen zakres przedmiotu Umowy</w:t>
      </w:r>
      <w:r w:rsidRPr="00557D45">
        <w:rPr>
          <w:b/>
          <w:color w:val="auto"/>
          <w:szCs w:val="24"/>
        </w:rPr>
        <w:t xml:space="preserve"> w terminie do dnia 15 listopada 2026 r.</w:t>
      </w:r>
    </w:p>
    <w:p w14:paraId="41676FDE" w14:textId="77777777" w:rsidR="005A114F" w:rsidRPr="00557D45" w:rsidRDefault="005A114F" w:rsidP="005A114F">
      <w:pPr>
        <w:numPr>
          <w:ilvl w:val="0"/>
          <w:numId w:val="56"/>
        </w:numPr>
        <w:spacing w:after="18" w:line="259" w:lineRule="auto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Rozpoczęcie realizacji robót budowlanych następuje niezwłocznie po podpisaniu niniejszej Umowy i protokolarnym przekazaniu placu budowy.</w:t>
      </w:r>
    </w:p>
    <w:p w14:paraId="383B6187" w14:textId="77777777" w:rsidR="005A114F" w:rsidRPr="00557D45" w:rsidRDefault="005A114F" w:rsidP="005A114F">
      <w:pPr>
        <w:numPr>
          <w:ilvl w:val="0"/>
          <w:numId w:val="56"/>
        </w:numPr>
        <w:spacing w:after="18" w:line="259" w:lineRule="auto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Pod pojęciem zakończenia robót budowlanych należy rozumieć:</w:t>
      </w:r>
    </w:p>
    <w:p w14:paraId="591955A1" w14:textId="77777777" w:rsidR="005A114F" w:rsidRPr="00557D45" w:rsidRDefault="005A114F" w:rsidP="00732E70">
      <w:pPr>
        <w:numPr>
          <w:ilvl w:val="1"/>
          <w:numId w:val="71"/>
        </w:numPr>
        <w:spacing w:after="18" w:line="259" w:lineRule="auto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faktyczne wykonanie wszystkich prac objętych Umową i dokumentacją projektową;</w:t>
      </w:r>
    </w:p>
    <w:p w14:paraId="3BF6D64F" w14:textId="77777777" w:rsidR="005A114F" w:rsidRPr="00557D45" w:rsidRDefault="005A114F" w:rsidP="00732E70">
      <w:pPr>
        <w:numPr>
          <w:ilvl w:val="1"/>
          <w:numId w:val="71"/>
        </w:numPr>
        <w:spacing w:after="18" w:line="259" w:lineRule="auto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uprzątnięcie terenu budowy i zaplecza;</w:t>
      </w:r>
    </w:p>
    <w:p w14:paraId="07885FDB" w14:textId="77777777" w:rsidR="005A114F" w:rsidRPr="00557D45" w:rsidRDefault="005A114F" w:rsidP="00732E70">
      <w:pPr>
        <w:numPr>
          <w:ilvl w:val="1"/>
          <w:numId w:val="71"/>
        </w:numPr>
        <w:spacing w:after="18" w:line="259" w:lineRule="auto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pisemne zgłoszenie przez Wykonawcę gotowości do odbioru końcowego;</w:t>
      </w:r>
    </w:p>
    <w:p w14:paraId="15D20F28" w14:textId="77777777" w:rsidR="005A114F" w:rsidRPr="00557D45" w:rsidRDefault="005A114F" w:rsidP="00732E70">
      <w:pPr>
        <w:numPr>
          <w:ilvl w:val="1"/>
          <w:numId w:val="71"/>
        </w:numPr>
        <w:spacing w:after="18" w:line="259" w:lineRule="auto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podpisanie przez Zamawiającego bezusterkowego Protokołu Odbioru Końcowego.</w:t>
      </w:r>
    </w:p>
    <w:p w14:paraId="50CA9BDA" w14:textId="0C8AC84A" w:rsidR="00B414CE" w:rsidRPr="00557D45" w:rsidRDefault="005A114F" w:rsidP="000A7FC0">
      <w:pPr>
        <w:numPr>
          <w:ilvl w:val="0"/>
          <w:numId w:val="56"/>
        </w:numPr>
        <w:spacing w:after="18" w:line="259" w:lineRule="auto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Zamawiający dopuszcza możliwość zmiany terminu wskazanego w ust. 1 wyłącznie w przypadkach i na zasadach określonych w § 14 niniejszej Umowy (np. siła wyższa, niekorzystne warunki atmosferyczne uniemożliwiające zachowanie technologii robót).</w:t>
      </w:r>
    </w:p>
    <w:p w14:paraId="17A3426E" w14:textId="77777777" w:rsidR="00B414CE" w:rsidRPr="00557D45" w:rsidRDefault="00B414CE" w:rsidP="00B414CE">
      <w:pPr>
        <w:pStyle w:val="Nagwek1"/>
        <w:rPr>
          <w:rFonts w:ascii="Times New Roman" w:hAnsi="Times New Roman" w:cs="Times New Roman"/>
          <w:color w:val="auto"/>
          <w:sz w:val="24"/>
          <w:szCs w:val="24"/>
        </w:rPr>
      </w:pPr>
      <w:r w:rsidRPr="00557D45">
        <w:rPr>
          <w:rFonts w:ascii="Times New Roman" w:hAnsi="Times New Roman" w:cs="Times New Roman"/>
          <w:bCs/>
          <w:color w:val="auto"/>
          <w:sz w:val="24"/>
          <w:szCs w:val="24"/>
        </w:rPr>
        <w:lastRenderedPageBreak/>
        <w:t>§ 3</w:t>
      </w:r>
      <w:r w:rsidRPr="00557D45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557D45">
        <w:rPr>
          <w:rFonts w:ascii="Times New Roman" w:hAnsi="Times New Roman" w:cs="Times New Roman"/>
          <w:bCs/>
          <w:color w:val="auto"/>
          <w:sz w:val="24"/>
          <w:szCs w:val="24"/>
        </w:rPr>
        <w:t>OBOWIĄZKI STRON UMOWY</w:t>
      </w:r>
    </w:p>
    <w:p w14:paraId="6D3842AF" w14:textId="77777777" w:rsidR="00B414CE" w:rsidRPr="00557D45" w:rsidRDefault="00B414CE" w:rsidP="00756BFD">
      <w:pPr>
        <w:pStyle w:val="Nagwek1"/>
        <w:numPr>
          <w:ilvl w:val="0"/>
          <w:numId w:val="57"/>
        </w:numPr>
        <w:jc w:val="both"/>
        <w:rPr>
          <w:rFonts w:ascii="Times New Roman" w:hAnsi="Times New Roman" w:cs="Times New Roman"/>
          <w:b w:val="0"/>
          <w:bCs/>
          <w:color w:val="auto"/>
          <w:sz w:val="24"/>
          <w:szCs w:val="24"/>
        </w:rPr>
      </w:pPr>
      <w:r w:rsidRPr="00557D45">
        <w:rPr>
          <w:rFonts w:ascii="Times New Roman" w:hAnsi="Times New Roman" w:cs="Times New Roman"/>
          <w:b w:val="0"/>
          <w:bCs/>
          <w:color w:val="auto"/>
          <w:sz w:val="24"/>
          <w:szCs w:val="24"/>
        </w:rPr>
        <w:t>Zamawiający i Wykonawca zobowiązani są współdziałać przy wykonaniu Umowy w sprawie zamówienia publicznego, w celu należytej realizacji zamówienia oraz poprawnego rozliczenia dofinansowania ze środków Unii Europejskiej.</w:t>
      </w:r>
    </w:p>
    <w:p w14:paraId="226333C7" w14:textId="77777777" w:rsidR="00B414CE" w:rsidRPr="00557D45" w:rsidRDefault="00B414CE" w:rsidP="00756BFD">
      <w:pPr>
        <w:pStyle w:val="Nagwek1"/>
        <w:numPr>
          <w:ilvl w:val="0"/>
          <w:numId w:val="57"/>
        </w:numPr>
        <w:jc w:val="both"/>
        <w:rPr>
          <w:rFonts w:ascii="Times New Roman" w:hAnsi="Times New Roman" w:cs="Times New Roman"/>
          <w:b w:val="0"/>
          <w:bCs/>
          <w:color w:val="auto"/>
          <w:sz w:val="24"/>
          <w:szCs w:val="24"/>
        </w:rPr>
      </w:pPr>
      <w:r w:rsidRPr="00557D45">
        <w:rPr>
          <w:rFonts w:ascii="Times New Roman" w:hAnsi="Times New Roman" w:cs="Times New Roman"/>
          <w:b w:val="0"/>
          <w:bCs/>
          <w:color w:val="auto"/>
          <w:sz w:val="24"/>
          <w:szCs w:val="24"/>
        </w:rPr>
        <w:t>Do obowiązków Zamawiającego należy w szczególności:</w:t>
      </w:r>
    </w:p>
    <w:p w14:paraId="52C62B0A" w14:textId="77777777" w:rsidR="00B414CE" w:rsidRPr="00557D45" w:rsidRDefault="00B414CE" w:rsidP="00EC07AF">
      <w:pPr>
        <w:pStyle w:val="Nagwek1"/>
        <w:numPr>
          <w:ilvl w:val="1"/>
          <w:numId w:val="58"/>
        </w:numPr>
        <w:jc w:val="both"/>
        <w:rPr>
          <w:rFonts w:ascii="Times New Roman" w:hAnsi="Times New Roman" w:cs="Times New Roman"/>
          <w:b w:val="0"/>
          <w:bCs/>
          <w:color w:val="auto"/>
          <w:sz w:val="24"/>
          <w:szCs w:val="24"/>
        </w:rPr>
      </w:pPr>
      <w:r w:rsidRPr="00557D45">
        <w:rPr>
          <w:rFonts w:ascii="Times New Roman" w:hAnsi="Times New Roman" w:cs="Times New Roman"/>
          <w:b w:val="0"/>
          <w:bCs/>
          <w:color w:val="auto"/>
          <w:sz w:val="24"/>
          <w:szCs w:val="24"/>
        </w:rPr>
        <w:t>przekazanie placu (terenu) budowy w terminie nie dłuższym niż 7 dni roboczych od dnia podpisania Umowy, pod warunkiem złożenia oświadczeń o podjęciu obowiązków przez kierownika budowy;</w:t>
      </w:r>
    </w:p>
    <w:p w14:paraId="176DFEFE" w14:textId="77777777" w:rsidR="00B414CE" w:rsidRPr="00557D45" w:rsidRDefault="00B414CE" w:rsidP="00EC07AF">
      <w:pPr>
        <w:pStyle w:val="Nagwek1"/>
        <w:numPr>
          <w:ilvl w:val="1"/>
          <w:numId w:val="58"/>
        </w:numPr>
        <w:jc w:val="both"/>
        <w:rPr>
          <w:rFonts w:ascii="Times New Roman" w:hAnsi="Times New Roman" w:cs="Times New Roman"/>
          <w:b w:val="0"/>
          <w:bCs/>
          <w:color w:val="auto"/>
          <w:sz w:val="24"/>
          <w:szCs w:val="24"/>
        </w:rPr>
      </w:pPr>
      <w:r w:rsidRPr="00557D45">
        <w:rPr>
          <w:rFonts w:ascii="Times New Roman" w:hAnsi="Times New Roman" w:cs="Times New Roman"/>
          <w:b w:val="0"/>
          <w:bCs/>
          <w:color w:val="auto"/>
          <w:sz w:val="24"/>
          <w:szCs w:val="24"/>
        </w:rPr>
        <w:t>wskazanie Inspektora Nadzoru Inwestorskiego, który będzie upoważniony przez Zamawiającego do podejmowania decyzji technicznych w zakresie robót;</w:t>
      </w:r>
    </w:p>
    <w:p w14:paraId="71DC2060" w14:textId="77777777" w:rsidR="00B414CE" w:rsidRPr="00557D45" w:rsidRDefault="00B414CE" w:rsidP="00EC07AF">
      <w:pPr>
        <w:pStyle w:val="Nagwek1"/>
        <w:numPr>
          <w:ilvl w:val="1"/>
          <w:numId w:val="58"/>
        </w:numPr>
        <w:jc w:val="both"/>
        <w:rPr>
          <w:rFonts w:ascii="Times New Roman" w:hAnsi="Times New Roman" w:cs="Times New Roman"/>
          <w:b w:val="0"/>
          <w:bCs/>
          <w:color w:val="auto"/>
          <w:sz w:val="24"/>
          <w:szCs w:val="24"/>
        </w:rPr>
      </w:pPr>
      <w:r w:rsidRPr="00557D45">
        <w:rPr>
          <w:rFonts w:ascii="Times New Roman" w:hAnsi="Times New Roman" w:cs="Times New Roman"/>
          <w:b w:val="0"/>
          <w:bCs/>
          <w:color w:val="auto"/>
          <w:sz w:val="24"/>
          <w:szCs w:val="24"/>
        </w:rPr>
        <w:t>dokonywanie odbiorów robót zgodnie z zasadami określonymi w § 10 Umowy;</w:t>
      </w:r>
    </w:p>
    <w:p w14:paraId="24D2F55E" w14:textId="77777777" w:rsidR="00B414CE" w:rsidRPr="00557D45" w:rsidRDefault="00B414CE" w:rsidP="00EC07AF">
      <w:pPr>
        <w:pStyle w:val="Nagwek1"/>
        <w:numPr>
          <w:ilvl w:val="1"/>
          <w:numId w:val="58"/>
        </w:numPr>
        <w:jc w:val="both"/>
        <w:rPr>
          <w:rFonts w:ascii="Times New Roman" w:hAnsi="Times New Roman" w:cs="Times New Roman"/>
          <w:b w:val="0"/>
          <w:bCs/>
          <w:color w:val="auto"/>
          <w:sz w:val="24"/>
          <w:szCs w:val="24"/>
        </w:rPr>
      </w:pPr>
      <w:r w:rsidRPr="00557D45">
        <w:rPr>
          <w:rFonts w:ascii="Times New Roman" w:hAnsi="Times New Roman" w:cs="Times New Roman"/>
          <w:b w:val="0"/>
          <w:bCs/>
          <w:color w:val="auto"/>
          <w:sz w:val="24"/>
          <w:szCs w:val="24"/>
        </w:rPr>
        <w:t>terminowa zapłata umownego wynagrodzenia ryczałtowego.</w:t>
      </w:r>
    </w:p>
    <w:p w14:paraId="4C1BDF9B" w14:textId="77777777" w:rsidR="00B414CE" w:rsidRPr="00557D45" w:rsidRDefault="00B414CE" w:rsidP="00756BFD">
      <w:pPr>
        <w:pStyle w:val="Nagwek1"/>
        <w:numPr>
          <w:ilvl w:val="0"/>
          <w:numId w:val="57"/>
        </w:numPr>
        <w:jc w:val="both"/>
        <w:rPr>
          <w:rFonts w:ascii="Times New Roman" w:hAnsi="Times New Roman" w:cs="Times New Roman"/>
          <w:b w:val="0"/>
          <w:bCs/>
          <w:color w:val="auto"/>
          <w:sz w:val="24"/>
          <w:szCs w:val="24"/>
        </w:rPr>
      </w:pPr>
      <w:r w:rsidRPr="00557D45">
        <w:rPr>
          <w:rFonts w:ascii="Times New Roman" w:hAnsi="Times New Roman" w:cs="Times New Roman"/>
          <w:b w:val="0"/>
          <w:bCs/>
          <w:color w:val="auto"/>
          <w:sz w:val="24"/>
          <w:szCs w:val="24"/>
        </w:rPr>
        <w:t>Zamawiającemu przysługuje prawo do zmiany osoby pełniącej nadzór inwestorski, o czym zobowiązany jest powiadomić Wykonawcę pisemnie.</w:t>
      </w:r>
    </w:p>
    <w:p w14:paraId="645E0995" w14:textId="77777777" w:rsidR="00B414CE" w:rsidRPr="00557D45" w:rsidRDefault="00B414CE" w:rsidP="00756BFD">
      <w:pPr>
        <w:pStyle w:val="Nagwek1"/>
        <w:numPr>
          <w:ilvl w:val="0"/>
          <w:numId w:val="57"/>
        </w:numPr>
        <w:jc w:val="both"/>
        <w:rPr>
          <w:rFonts w:ascii="Times New Roman" w:hAnsi="Times New Roman" w:cs="Times New Roman"/>
          <w:b w:val="0"/>
          <w:bCs/>
          <w:color w:val="auto"/>
          <w:sz w:val="24"/>
          <w:szCs w:val="24"/>
        </w:rPr>
      </w:pPr>
      <w:r w:rsidRPr="00557D45">
        <w:rPr>
          <w:rFonts w:ascii="Times New Roman" w:hAnsi="Times New Roman" w:cs="Times New Roman"/>
          <w:b w:val="0"/>
          <w:bCs/>
          <w:color w:val="auto"/>
          <w:sz w:val="24"/>
          <w:szCs w:val="24"/>
        </w:rPr>
        <w:t>Do obowiązków Wykonawcy należy w szczególności:</w:t>
      </w:r>
    </w:p>
    <w:p w14:paraId="06A295E3" w14:textId="77777777" w:rsidR="00B414CE" w:rsidRPr="00557D45" w:rsidRDefault="00B414CE" w:rsidP="00756BFD">
      <w:pPr>
        <w:pStyle w:val="Nagwek1"/>
        <w:numPr>
          <w:ilvl w:val="1"/>
          <w:numId w:val="57"/>
        </w:numPr>
        <w:jc w:val="both"/>
        <w:rPr>
          <w:rFonts w:ascii="Times New Roman" w:hAnsi="Times New Roman" w:cs="Times New Roman"/>
          <w:b w:val="0"/>
          <w:bCs/>
          <w:color w:val="auto"/>
          <w:sz w:val="24"/>
          <w:szCs w:val="24"/>
        </w:rPr>
      </w:pPr>
      <w:r w:rsidRPr="00557D45">
        <w:rPr>
          <w:rFonts w:ascii="Times New Roman" w:hAnsi="Times New Roman" w:cs="Times New Roman"/>
          <w:b w:val="0"/>
          <w:bCs/>
          <w:color w:val="auto"/>
          <w:sz w:val="24"/>
          <w:szCs w:val="24"/>
        </w:rPr>
        <w:t>urządzenie zaplecza i placu budowy w miejscu uzgodnionym z Zamawiającym;</w:t>
      </w:r>
    </w:p>
    <w:p w14:paraId="265CE980" w14:textId="77777777" w:rsidR="00B414CE" w:rsidRPr="00557D45" w:rsidRDefault="00B414CE" w:rsidP="00756BFD">
      <w:pPr>
        <w:pStyle w:val="Nagwek1"/>
        <w:numPr>
          <w:ilvl w:val="1"/>
          <w:numId w:val="57"/>
        </w:numPr>
        <w:jc w:val="both"/>
        <w:rPr>
          <w:rFonts w:ascii="Times New Roman" w:hAnsi="Times New Roman" w:cs="Times New Roman"/>
          <w:b w:val="0"/>
          <w:bCs/>
          <w:color w:val="auto"/>
          <w:sz w:val="24"/>
          <w:szCs w:val="24"/>
        </w:rPr>
      </w:pPr>
      <w:r w:rsidRPr="00557D45">
        <w:rPr>
          <w:rFonts w:ascii="Times New Roman" w:hAnsi="Times New Roman" w:cs="Times New Roman"/>
          <w:b w:val="0"/>
          <w:bCs/>
          <w:color w:val="auto"/>
          <w:sz w:val="24"/>
          <w:szCs w:val="24"/>
        </w:rPr>
        <w:t>zapewnienie dozoru mienia na terenie robót na własny koszt;</w:t>
      </w:r>
    </w:p>
    <w:p w14:paraId="5576AAA4" w14:textId="77777777" w:rsidR="00B414CE" w:rsidRPr="00557D45" w:rsidRDefault="00B414CE" w:rsidP="00756BFD">
      <w:pPr>
        <w:pStyle w:val="Nagwek1"/>
        <w:numPr>
          <w:ilvl w:val="1"/>
          <w:numId w:val="57"/>
        </w:numPr>
        <w:jc w:val="both"/>
        <w:rPr>
          <w:rFonts w:ascii="Times New Roman" w:hAnsi="Times New Roman" w:cs="Times New Roman"/>
          <w:b w:val="0"/>
          <w:bCs/>
          <w:color w:val="auto"/>
          <w:sz w:val="24"/>
          <w:szCs w:val="24"/>
        </w:rPr>
      </w:pPr>
      <w:r w:rsidRPr="00557D45">
        <w:rPr>
          <w:rFonts w:ascii="Times New Roman" w:hAnsi="Times New Roman" w:cs="Times New Roman"/>
          <w:b w:val="0"/>
          <w:bCs/>
          <w:color w:val="auto"/>
          <w:sz w:val="24"/>
          <w:szCs w:val="24"/>
        </w:rPr>
        <w:t>złożenie najpóźniej w dniu przekazania placu budowy oświadczeń o podjęciu obowiązków przez kierownika budowy;</w:t>
      </w:r>
    </w:p>
    <w:p w14:paraId="447D38EF" w14:textId="77777777" w:rsidR="00B414CE" w:rsidRPr="00557D45" w:rsidRDefault="00B414CE" w:rsidP="00756BFD">
      <w:pPr>
        <w:pStyle w:val="Nagwek1"/>
        <w:numPr>
          <w:ilvl w:val="1"/>
          <w:numId w:val="57"/>
        </w:numPr>
        <w:jc w:val="both"/>
        <w:rPr>
          <w:rFonts w:ascii="Times New Roman" w:hAnsi="Times New Roman" w:cs="Times New Roman"/>
          <w:b w:val="0"/>
          <w:bCs/>
          <w:color w:val="auto"/>
          <w:sz w:val="24"/>
          <w:szCs w:val="24"/>
        </w:rPr>
      </w:pPr>
      <w:r w:rsidRPr="00557D45">
        <w:rPr>
          <w:rFonts w:ascii="Times New Roman" w:hAnsi="Times New Roman" w:cs="Times New Roman"/>
          <w:b w:val="0"/>
          <w:bCs/>
          <w:color w:val="auto"/>
          <w:sz w:val="24"/>
          <w:szCs w:val="24"/>
        </w:rPr>
        <w:t>ponoszenie kosztów zużytej wody i energii elektrycznej w czasie trwania robót;</w:t>
      </w:r>
    </w:p>
    <w:p w14:paraId="12FDFD1F" w14:textId="77777777" w:rsidR="00B414CE" w:rsidRPr="00557D45" w:rsidRDefault="00B414CE" w:rsidP="00756BFD">
      <w:pPr>
        <w:pStyle w:val="Nagwek1"/>
        <w:numPr>
          <w:ilvl w:val="1"/>
          <w:numId w:val="57"/>
        </w:numPr>
        <w:jc w:val="both"/>
        <w:rPr>
          <w:rFonts w:ascii="Times New Roman" w:hAnsi="Times New Roman" w:cs="Times New Roman"/>
          <w:b w:val="0"/>
          <w:bCs/>
          <w:color w:val="auto"/>
          <w:sz w:val="24"/>
          <w:szCs w:val="24"/>
        </w:rPr>
      </w:pPr>
      <w:r w:rsidRPr="00557D45">
        <w:rPr>
          <w:rFonts w:ascii="Times New Roman" w:hAnsi="Times New Roman" w:cs="Times New Roman"/>
          <w:b w:val="0"/>
          <w:bCs/>
          <w:color w:val="auto"/>
          <w:sz w:val="24"/>
          <w:szCs w:val="24"/>
        </w:rPr>
        <w:t>wykonanie przedmiotu Umowy z materiałów własnych, fabrycznie nowych, odpowiadających wymaganiom Prawa budowlanego;</w:t>
      </w:r>
    </w:p>
    <w:p w14:paraId="34E44F00" w14:textId="77777777" w:rsidR="00B414CE" w:rsidRPr="00557D45" w:rsidRDefault="00B414CE" w:rsidP="00756BFD">
      <w:pPr>
        <w:pStyle w:val="Nagwek1"/>
        <w:numPr>
          <w:ilvl w:val="1"/>
          <w:numId w:val="57"/>
        </w:numPr>
        <w:jc w:val="both"/>
        <w:rPr>
          <w:rFonts w:ascii="Times New Roman" w:hAnsi="Times New Roman" w:cs="Times New Roman"/>
          <w:b w:val="0"/>
          <w:bCs/>
          <w:color w:val="auto"/>
          <w:sz w:val="24"/>
          <w:szCs w:val="24"/>
        </w:rPr>
      </w:pPr>
      <w:r w:rsidRPr="00557D45">
        <w:rPr>
          <w:rFonts w:ascii="Times New Roman" w:hAnsi="Times New Roman" w:cs="Times New Roman"/>
          <w:b w:val="0"/>
          <w:bCs/>
          <w:color w:val="auto"/>
          <w:sz w:val="24"/>
          <w:szCs w:val="24"/>
        </w:rPr>
        <w:t>wykonanie robót zgodnie ze sztuką budowlaną, SWZ, dokumentacją projektową oraz przygotowanie robót do odbioru;</w:t>
      </w:r>
    </w:p>
    <w:p w14:paraId="35B78A71" w14:textId="77777777" w:rsidR="00B414CE" w:rsidRPr="00557D45" w:rsidRDefault="00B414CE" w:rsidP="00756BFD">
      <w:pPr>
        <w:pStyle w:val="Nagwek1"/>
        <w:numPr>
          <w:ilvl w:val="1"/>
          <w:numId w:val="57"/>
        </w:numPr>
        <w:jc w:val="both"/>
        <w:rPr>
          <w:rFonts w:ascii="Times New Roman" w:hAnsi="Times New Roman" w:cs="Times New Roman"/>
          <w:b w:val="0"/>
          <w:bCs/>
          <w:color w:val="auto"/>
          <w:sz w:val="24"/>
          <w:szCs w:val="24"/>
        </w:rPr>
      </w:pPr>
      <w:r w:rsidRPr="00557D45">
        <w:rPr>
          <w:rFonts w:ascii="Times New Roman" w:hAnsi="Times New Roman" w:cs="Times New Roman"/>
          <w:b w:val="0"/>
          <w:bCs/>
          <w:color w:val="auto"/>
          <w:sz w:val="24"/>
          <w:szCs w:val="24"/>
        </w:rPr>
        <w:t>zapewnienie na swój koszt obsługi geodezyjnej oraz dostarczenie atestów na wbudowane materiały;</w:t>
      </w:r>
    </w:p>
    <w:p w14:paraId="5D46E9EA" w14:textId="77777777" w:rsidR="00B414CE" w:rsidRPr="00557D45" w:rsidRDefault="00B414CE" w:rsidP="00756BFD">
      <w:pPr>
        <w:pStyle w:val="Nagwek1"/>
        <w:numPr>
          <w:ilvl w:val="1"/>
          <w:numId w:val="57"/>
        </w:numPr>
        <w:jc w:val="both"/>
        <w:rPr>
          <w:rFonts w:ascii="Times New Roman" w:hAnsi="Times New Roman" w:cs="Times New Roman"/>
          <w:b w:val="0"/>
          <w:bCs/>
          <w:color w:val="auto"/>
          <w:sz w:val="24"/>
          <w:szCs w:val="24"/>
        </w:rPr>
      </w:pPr>
      <w:r w:rsidRPr="00557D45">
        <w:rPr>
          <w:rFonts w:ascii="Times New Roman" w:hAnsi="Times New Roman" w:cs="Times New Roman"/>
          <w:b w:val="0"/>
          <w:bCs/>
          <w:color w:val="auto"/>
          <w:sz w:val="24"/>
          <w:szCs w:val="24"/>
        </w:rPr>
        <w:t>zapewnienie na własny koszt transportu i utylizacji odpadów;</w:t>
      </w:r>
    </w:p>
    <w:p w14:paraId="0488A02F" w14:textId="77777777" w:rsidR="00B414CE" w:rsidRPr="00557D45" w:rsidRDefault="00B414CE" w:rsidP="00756BFD">
      <w:pPr>
        <w:pStyle w:val="Nagwek1"/>
        <w:numPr>
          <w:ilvl w:val="1"/>
          <w:numId w:val="57"/>
        </w:numPr>
        <w:jc w:val="both"/>
        <w:rPr>
          <w:rFonts w:ascii="Times New Roman" w:hAnsi="Times New Roman" w:cs="Times New Roman"/>
          <w:b w:val="0"/>
          <w:bCs/>
          <w:color w:val="auto"/>
          <w:sz w:val="24"/>
          <w:szCs w:val="24"/>
        </w:rPr>
      </w:pPr>
      <w:r w:rsidRPr="00557D45">
        <w:rPr>
          <w:rFonts w:ascii="Times New Roman" w:hAnsi="Times New Roman" w:cs="Times New Roman"/>
          <w:b w:val="0"/>
          <w:bCs/>
          <w:color w:val="auto"/>
          <w:sz w:val="24"/>
          <w:szCs w:val="24"/>
        </w:rPr>
        <w:t>wykonanie i montaż tablicy informacyjnej zgodnej z aktualną „Księgą wizualizacji Logo Planu Strategicznego dla WPR na lata 2023–2027” (LEADER);</w:t>
      </w:r>
    </w:p>
    <w:p w14:paraId="0875ED51" w14:textId="77777777" w:rsidR="00B414CE" w:rsidRPr="00557D45" w:rsidRDefault="00B414CE" w:rsidP="00756BFD">
      <w:pPr>
        <w:pStyle w:val="Nagwek1"/>
        <w:numPr>
          <w:ilvl w:val="1"/>
          <w:numId w:val="57"/>
        </w:numPr>
        <w:jc w:val="both"/>
        <w:rPr>
          <w:rFonts w:ascii="Times New Roman" w:hAnsi="Times New Roman" w:cs="Times New Roman"/>
          <w:b w:val="0"/>
          <w:bCs/>
          <w:color w:val="auto"/>
          <w:sz w:val="24"/>
          <w:szCs w:val="24"/>
        </w:rPr>
      </w:pPr>
      <w:r w:rsidRPr="00557D45">
        <w:rPr>
          <w:rFonts w:ascii="Times New Roman" w:hAnsi="Times New Roman" w:cs="Times New Roman"/>
          <w:b w:val="0"/>
          <w:bCs/>
          <w:color w:val="auto"/>
          <w:sz w:val="24"/>
          <w:szCs w:val="24"/>
        </w:rPr>
        <w:t>przestrzeganie przepisów BHP i p.poż.;</w:t>
      </w:r>
    </w:p>
    <w:p w14:paraId="2F1DDF6B" w14:textId="77777777" w:rsidR="00B414CE" w:rsidRPr="00557D45" w:rsidRDefault="00B414CE" w:rsidP="00756BFD">
      <w:pPr>
        <w:pStyle w:val="Nagwek1"/>
        <w:numPr>
          <w:ilvl w:val="1"/>
          <w:numId w:val="57"/>
        </w:numPr>
        <w:jc w:val="both"/>
        <w:rPr>
          <w:rFonts w:ascii="Times New Roman" w:hAnsi="Times New Roman" w:cs="Times New Roman"/>
          <w:b w:val="0"/>
          <w:bCs/>
          <w:color w:val="auto"/>
          <w:sz w:val="24"/>
          <w:szCs w:val="24"/>
        </w:rPr>
      </w:pPr>
      <w:r w:rsidRPr="00557D45">
        <w:rPr>
          <w:rFonts w:ascii="Times New Roman" w:hAnsi="Times New Roman" w:cs="Times New Roman"/>
          <w:b w:val="0"/>
          <w:bCs/>
          <w:color w:val="auto"/>
          <w:sz w:val="24"/>
          <w:szCs w:val="24"/>
        </w:rPr>
        <w:t>naprawa ewentualnych uszkodzeń mienia powstałych w trakcie robót;</w:t>
      </w:r>
    </w:p>
    <w:p w14:paraId="2810DF0B" w14:textId="77777777" w:rsidR="00B414CE" w:rsidRPr="00557D45" w:rsidRDefault="00B414CE" w:rsidP="00756BFD">
      <w:pPr>
        <w:pStyle w:val="Nagwek1"/>
        <w:numPr>
          <w:ilvl w:val="1"/>
          <w:numId w:val="57"/>
        </w:numPr>
        <w:jc w:val="both"/>
        <w:rPr>
          <w:rFonts w:ascii="Times New Roman" w:hAnsi="Times New Roman" w:cs="Times New Roman"/>
          <w:b w:val="0"/>
          <w:bCs/>
          <w:color w:val="auto"/>
          <w:sz w:val="24"/>
          <w:szCs w:val="24"/>
        </w:rPr>
      </w:pPr>
      <w:r w:rsidRPr="00557D45">
        <w:rPr>
          <w:rFonts w:ascii="Times New Roman" w:hAnsi="Times New Roman" w:cs="Times New Roman"/>
          <w:b w:val="0"/>
          <w:bCs/>
          <w:color w:val="auto"/>
          <w:sz w:val="24"/>
          <w:szCs w:val="24"/>
        </w:rPr>
        <w:t>pisemne uprzedzenie Zamawiającego o każdej groźbie opóźnienia realizacji robót;</w:t>
      </w:r>
    </w:p>
    <w:p w14:paraId="2A49744D" w14:textId="77777777" w:rsidR="00B414CE" w:rsidRPr="00557D45" w:rsidRDefault="00B414CE" w:rsidP="00756BFD">
      <w:pPr>
        <w:pStyle w:val="Nagwek1"/>
        <w:numPr>
          <w:ilvl w:val="1"/>
          <w:numId w:val="57"/>
        </w:numPr>
        <w:jc w:val="both"/>
        <w:rPr>
          <w:rFonts w:ascii="Times New Roman" w:hAnsi="Times New Roman" w:cs="Times New Roman"/>
          <w:b w:val="0"/>
          <w:bCs/>
          <w:color w:val="auto"/>
          <w:sz w:val="24"/>
          <w:szCs w:val="24"/>
        </w:rPr>
      </w:pPr>
      <w:r w:rsidRPr="00557D45">
        <w:rPr>
          <w:rFonts w:ascii="Times New Roman" w:hAnsi="Times New Roman" w:cs="Times New Roman"/>
          <w:b w:val="0"/>
          <w:bCs/>
          <w:color w:val="auto"/>
          <w:sz w:val="24"/>
          <w:szCs w:val="24"/>
        </w:rPr>
        <w:t>utrzymanie terenu budowy w stanie wolnym od przeszkód komunikacyjnych;</w:t>
      </w:r>
    </w:p>
    <w:p w14:paraId="5EFF7680" w14:textId="77777777" w:rsidR="00B414CE" w:rsidRPr="00557D45" w:rsidRDefault="00B414CE" w:rsidP="00756BFD">
      <w:pPr>
        <w:pStyle w:val="Nagwek1"/>
        <w:numPr>
          <w:ilvl w:val="1"/>
          <w:numId w:val="57"/>
        </w:numPr>
        <w:jc w:val="both"/>
        <w:rPr>
          <w:rFonts w:ascii="Times New Roman" w:hAnsi="Times New Roman" w:cs="Times New Roman"/>
          <w:b w:val="0"/>
          <w:bCs/>
          <w:color w:val="auto"/>
          <w:sz w:val="24"/>
          <w:szCs w:val="24"/>
        </w:rPr>
      </w:pPr>
      <w:r w:rsidRPr="00557D45">
        <w:rPr>
          <w:rFonts w:ascii="Times New Roman" w:hAnsi="Times New Roman" w:cs="Times New Roman"/>
          <w:b w:val="0"/>
          <w:bCs/>
          <w:color w:val="auto"/>
          <w:sz w:val="24"/>
          <w:szCs w:val="24"/>
        </w:rPr>
        <w:t>zgłaszanie do odbioru robót zanikających i ulegających zakryciu;</w:t>
      </w:r>
    </w:p>
    <w:p w14:paraId="0972061D" w14:textId="77777777" w:rsidR="00B414CE" w:rsidRPr="00557D45" w:rsidRDefault="00B414CE" w:rsidP="00756BFD">
      <w:pPr>
        <w:pStyle w:val="Nagwek1"/>
        <w:numPr>
          <w:ilvl w:val="1"/>
          <w:numId w:val="57"/>
        </w:numPr>
        <w:jc w:val="both"/>
        <w:rPr>
          <w:rFonts w:ascii="Times New Roman" w:hAnsi="Times New Roman" w:cs="Times New Roman"/>
          <w:b w:val="0"/>
          <w:bCs/>
          <w:color w:val="auto"/>
          <w:sz w:val="24"/>
          <w:szCs w:val="24"/>
        </w:rPr>
      </w:pPr>
      <w:r w:rsidRPr="00557D45">
        <w:rPr>
          <w:rFonts w:ascii="Times New Roman" w:hAnsi="Times New Roman" w:cs="Times New Roman"/>
          <w:b w:val="0"/>
          <w:bCs/>
          <w:color w:val="auto"/>
          <w:sz w:val="24"/>
          <w:szCs w:val="24"/>
        </w:rPr>
        <w:lastRenderedPageBreak/>
        <w:t>zapewnienie pełnego, skutecznego i ciągłego zabezpieczenia obiektu świetlicy w Grzegorzewie przy ul. Kolskiej 2 przed opadami atmosferycznymi w trakcie prowadzenia robót rozbiórkowych i montażowych (np. poprzez stosowanie szczelnych plandek), pod rygorem pełnej odpowiedzialności za ewentualne zalania;</w:t>
      </w:r>
    </w:p>
    <w:p w14:paraId="76613271" w14:textId="77777777" w:rsidR="00B414CE" w:rsidRPr="00557D45" w:rsidRDefault="00B414CE" w:rsidP="00756BFD">
      <w:pPr>
        <w:pStyle w:val="Nagwek1"/>
        <w:numPr>
          <w:ilvl w:val="1"/>
          <w:numId w:val="57"/>
        </w:numPr>
        <w:jc w:val="both"/>
        <w:rPr>
          <w:rFonts w:ascii="Times New Roman" w:hAnsi="Times New Roman" w:cs="Times New Roman"/>
          <w:b w:val="0"/>
          <w:bCs/>
          <w:color w:val="auto"/>
          <w:sz w:val="24"/>
          <w:szCs w:val="24"/>
        </w:rPr>
      </w:pPr>
      <w:r w:rsidRPr="00557D45">
        <w:rPr>
          <w:rFonts w:ascii="Times New Roman" w:hAnsi="Times New Roman" w:cs="Times New Roman"/>
          <w:b w:val="0"/>
          <w:bCs/>
          <w:color w:val="auto"/>
          <w:sz w:val="24"/>
          <w:szCs w:val="24"/>
        </w:rPr>
        <w:t>umożliwienie przeprowadzenia kontroli i audytów w miejscu realizacji robót przez uprawnione organy, w tym przedstawicieli Samorządu Województwa Wielkopolskiego oraz Agencji Restrukturyzacji i Modernizacji Rolnictwa.</w:t>
      </w:r>
    </w:p>
    <w:p w14:paraId="09D903D4" w14:textId="77777777" w:rsidR="00B414CE" w:rsidRPr="00557D45" w:rsidRDefault="00B414CE" w:rsidP="00756BFD">
      <w:pPr>
        <w:pStyle w:val="Nagwek1"/>
        <w:numPr>
          <w:ilvl w:val="0"/>
          <w:numId w:val="57"/>
        </w:numPr>
        <w:jc w:val="both"/>
        <w:rPr>
          <w:rFonts w:ascii="Times New Roman" w:hAnsi="Times New Roman" w:cs="Times New Roman"/>
          <w:b w:val="0"/>
          <w:bCs/>
          <w:color w:val="auto"/>
          <w:sz w:val="24"/>
          <w:szCs w:val="24"/>
        </w:rPr>
      </w:pPr>
      <w:r w:rsidRPr="00557D45">
        <w:rPr>
          <w:rFonts w:ascii="Times New Roman" w:hAnsi="Times New Roman" w:cs="Times New Roman"/>
          <w:b w:val="0"/>
          <w:bCs/>
          <w:color w:val="auto"/>
          <w:sz w:val="24"/>
          <w:szCs w:val="24"/>
        </w:rPr>
        <w:t>Wszystkie prace budowlane należy prowadzić z poszanowaniem mienia Zamawiającego. Kierownik budowy sporządzi Plan Bezpieczeństwa i Ochrony Zdrowia (BIOZ) i przedłoży go Inspektorowi Nadzoru najpóźniej w dniu przekazania placu budowy.</w:t>
      </w:r>
    </w:p>
    <w:p w14:paraId="65748958" w14:textId="77777777" w:rsidR="00B414CE" w:rsidRPr="00557D45" w:rsidRDefault="00B414CE" w:rsidP="00756BFD">
      <w:pPr>
        <w:pStyle w:val="Nagwek1"/>
        <w:numPr>
          <w:ilvl w:val="0"/>
          <w:numId w:val="57"/>
        </w:numPr>
        <w:jc w:val="both"/>
        <w:rPr>
          <w:rFonts w:ascii="Times New Roman" w:hAnsi="Times New Roman" w:cs="Times New Roman"/>
          <w:b w:val="0"/>
          <w:bCs/>
          <w:color w:val="auto"/>
          <w:sz w:val="24"/>
          <w:szCs w:val="24"/>
        </w:rPr>
      </w:pPr>
      <w:r w:rsidRPr="00557D45">
        <w:rPr>
          <w:rFonts w:ascii="Times New Roman" w:hAnsi="Times New Roman" w:cs="Times New Roman"/>
          <w:b w:val="0"/>
          <w:bCs/>
          <w:color w:val="auto"/>
          <w:sz w:val="24"/>
          <w:szCs w:val="24"/>
        </w:rPr>
        <w:t>Wykonawca, w trakcie realizacji Umowy, na każde pisemne żądanie Zamawiającego w terminie 5 dni roboczych przedkładał będzie dokumenty potwierdzające zatrudnienie osób na podstawie umowy o pracę, zgodnie z wymogami określonymi w SWZ.</w:t>
      </w:r>
    </w:p>
    <w:p w14:paraId="42C5F10D" w14:textId="77777777" w:rsidR="00B414CE" w:rsidRPr="00557D45" w:rsidRDefault="00B414CE" w:rsidP="00756BFD">
      <w:pPr>
        <w:pStyle w:val="Nagwek1"/>
        <w:numPr>
          <w:ilvl w:val="0"/>
          <w:numId w:val="57"/>
        </w:numPr>
        <w:jc w:val="both"/>
        <w:rPr>
          <w:rFonts w:ascii="Times New Roman" w:hAnsi="Times New Roman" w:cs="Times New Roman"/>
          <w:b w:val="0"/>
          <w:bCs/>
          <w:color w:val="auto"/>
          <w:sz w:val="24"/>
          <w:szCs w:val="24"/>
        </w:rPr>
      </w:pPr>
      <w:r w:rsidRPr="00557D45">
        <w:rPr>
          <w:rFonts w:ascii="Times New Roman" w:hAnsi="Times New Roman" w:cs="Times New Roman"/>
          <w:b w:val="0"/>
          <w:bCs/>
          <w:color w:val="auto"/>
          <w:sz w:val="24"/>
          <w:szCs w:val="24"/>
        </w:rPr>
        <w:t>Wykonawca przed wbudowaniem materiałów zobowiązany jest przedstawić Zamawiającemu/Inspektorowi Nadzoru deklaracje zgodności lub certyfikaty. Strony dopuszczają zastosowanie materiałów zamiennych (równoważnych) o parametrach nie gorszych niż określone w projekcie, po uprzednim pisemnym zatwierdzeniu przez Inspektora Nadzoru.</w:t>
      </w:r>
    </w:p>
    <w:p w14:paraId="3EBD51C5" w14:textId="77777777" w:rsidR="00B414CE" w:rsidRPr="00557D45" w:rsidRDefault="00B414CE" w:rsidP="00756BFD">
      <w:pPr>
        <w:pStyle w:val="Nagwek1"/>
        <w:numPr>
          <w:ilvl w:val="0"/>
          <w:numId w:val="57"/>
        </w:numPr>
        <w:jc w:val="both"/>
        <w:rPr>
          <w:rFonts w:ascii="Times New Roman" w:hAnsi="Times New Roman" w:cs="Times New Roman"/>
          <w:b w:val="0"/>
          <w:bCs/>
          <w:color w:val="auto"/>
          <w:sz w:val="24"/>
          <w:szCs w:val="24"/>
        </w:rPr>
      </w:pPr>
      <w:r w:rsidRPr="00557D45">
        <w:rPr>
          <w:rFonts w:ascii="Times New Roman" w:hAnsi="Times New Roman" w:cs="Times New Roman"/>
          <w:b w:val="0"/>
          <w:bCs/>
          <w:color w:val="auto"/>
          <w:sz w:val="24"/>
          <w:szCs w:val="24"/>
        </w:rPr>
        <w:t>Wykonawca oświadcza, że dokonał wizji lokalnej obiektu przy ul. Kolskiej 2, zapoznał się z dokumentacją i uwzględnił wszystkie warunki lokalne w wynagrodzeniu ryczałtowym.</w:t>
      </w:r>
    </w:p>
    <w:p w14:paraId="527E8FE4" w14:textId="77777777" w:rsidR="00B414CE" w:rsidRPr="00557D45" w:rsidRDefault="00B414CE" w:rsidP="002977EB">
      <w:pPr>
        <w:pStyle w:val="Nagwek1"/>
        <w:ind w:left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5EE348D7" w14:textId="77777777" w:rsidR="00B414CE" w:rsidRPr="00557D45" w:rsidRDefault="00B414CE">
      <w:pPr>
        <w:pStyle w:val="Nagwek1"/>
        <w:rPr>
          <w:rFonts w:ascii="Times New Roman" w:hAnsi="Times New Roman" w:cs="Times New Roman"/>
          <w:color w:val="auto"/>
          <w:sz w:val="24"/>
          <w:szCs w:val="24"/>
        </w:rPr>
      </w:pPr>
    </w:p>
    <w:p w14:paraId="0FB02E66" w14:textId="5C630C7F" w:rsidR="00FA1A8F" w:rsidRPr="00557D45" w:rsidRDefault="000463CD">
      <w:pPr>
        <w:pStyle w:val="Nagwek1"/>
        <w:rPr>
          <w:rFonts w:ascii="Times New Roman" w:hAnsi="Times New Roman" w:cs="Times New Roman"/>
          <w:color w:val="auto"/>
          <w:sz w:val="24"/>
          <w:szCs w:val="24"/>
        </w:rPr>
      </w:pPr>
      <w:r w:rsidRPr="00557D45">
        <w:rPr>
          <w:rFonts w:ascii="Times New Roman" w:hAnsi="Times New Roman" w:cs="Times New Roman"/>
          <w:color w:val="auto"/>
          <w:sz w:val="24"/>
          <w:szCs w:val="24"/>
        </w:rPr>
        <w:t xml:space="preserve">§ 4 </w:t>
      </w:r>
    </w:p>
    <w:p w14:paraId="74F0B394" w14:textId="00C5DA2E" w:rsidR="00FA1A8F" w:rsidRPr="00557D45" w:rsidRDefault="00A724E6">
      <w:pPr>
        <w:numPr>
          <w:ilvl w:val="0"/>
          <w:numId w:val="8"/>
        </w:numPr>
        <w:rPr>
          <w:color w:val="auto"/>
          <w:szCs w:val="24"/>
        </w:rPr>
      </w:pPr>
      <w:r w:rsidRPr="00557D45">
        <w:rPr>
          <w:color w:val="auto"/>
          <w:szCs w:val="24"/>
        </w:rPr>
        <w:t>Stosownie do art. 95 ustawy Pzp, Wykonawca zobowiązuje się do zatrudnienia na podstawie umowy o pracę osób, które będą wykonywać czynności w zakresie realizacji zamówienia w rozumieniu przepisów ustawy z dnia 26 czerwca 1974 r. – Kodeks pracy (Dz. U. z 2020 poz. 1320 ze zm.), tj.:</w:t>
      </w:r>
    </w:p>
    <w:p w14:paraId="51261B44" w14:textId="77777777" w:rsidR="00FA1A8F" w:rsidRPr="00557D45" w:rsidRDefault="000463CD">
      <w:pPr>
        <w:numPr>
          <w:ilvl w:val="1"/>
          <w:numId w:val="8"/>
        </w:numPr>
        <w:ind w:hanging="360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robotników budowlanych,  </w:t>
      </w:r>
    </w:p>
    <w:p w14:paraId="3DF0EC20" w14:textId="4BA97C81" w:rsidR="00FA1A8F" w:rsidRPr="00557D45" w:rsidRDefault="000463CD">
      <w:pPr>
        <w:numPr>
          <w:ilvl w:val="1"/>
          <w:numId w:val="8"/>
        </w:numPr>
        <w:ind w:hanging="360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operatorów sprzętów –  jeżeli wykonywanie tych czynności polega na wykonywaniu pracy w rozumieniu przepisów kodeksu pracy, o ile czynności te nie będą wykonywane przez osobę w ramach prowadzonej działalności gospodarczej z wyłączeniem czynności wykonywanych przez osoby wykonujące samodzielne funkcje techniczne w budownictwie, takich jak: kierowanie robotami budowlanymi, zarządzanie budową, obsługa budowy, dokumentowanie przebiegu budowy, organizowanie pracy na budowie, nadzór nad realizacją robót budowlanych, oraz z wyłączeniem czynności związanych z obsługą budowy, takich jak: obsługa geodezyjna, obsługa administracyjna.  </w:t>
      </w:r>
    </w:p>
    <w:p w14:paraId="5E9F5B18" w14:textId="77777777" w:rsidR="00FA1A8F" w:rsidRPr="00557D45" w:rsidRDefault="000463CD">
      <w:pPr>
        <w:numPr>
          <w:ilvl w:val="0"/>
          <w:numId w:val="8"/>
        </w:numPr>
        <w:rPr>
          <w:color w:val="auto"/>
          <w:szCs w:val="24"/>
        </w:rPr>
      </w:pPr>
      <w:r w:rsidRPr="00557D45">
        <w:rPr>
          <w:color w:val="auto"/>
          <w:szCs w:val="24"/>
        </w:rPr>
        <w:lastRenderedPageBreak/>
        <w:t xml:space="preserve">Obowiązek ten dotyczy również podwykonawców oraz dalszych podwykonawców. Wykonawca jest zobowiązany zawrzeć w każdej umowie o podwykonawstwo stosowne zapisy  zobowiązujące podwykonawców do zatrudnienia na umowę o pracę wszystkich osób wykonujących czynności wskazane w ust. 1. </w:t>
      </w:r>
    </w:p>
    <w:p w14:paraId="22768EE6" w14:textId="77777777" w:rsidR="00FA1A8F" w:rsidRPr="00557D45" w:rsidRDefault="000463CD">
      <w:pPr>
        <w:numPr>
          <w:ilvl w:val="0"/>
          <w:numId w:val="8"/>
        </w:numPr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Wykonawca w trakcie realizacji umowy, w odniesieniu do osób, których mowa w ust 1    w terminie 5 dni roboczych  od otrzymania wezwania Zamawiającego udokumentuje  Zamawiającemu  fakt zatrudnienia  na podstawie umowy o pracę  osób zaangażowanych w wykonywanie czynności wskazanych w SWZ,  poprzez przedłożenie </w:t>
      </w:r>
    </w:p>
    <w:p w14:paraId="3954C59A" w14:textId="77777777" w:rsidR="00FA1A8F" w:rsidRPr="00557D45" w:rsidRDefault="000463CD">
      <w:pPr>
        <w:numPr>
          <w:ilvl w:val="1"/>
          <w:numId w:val="9"/>
        </w:numPr>
        <w:ind w:hanging="320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oświadczenia zatrudnionego pracownika, lub </w:t>
      </w:r>
    </w:p>
    <w:p w14:paraId="042D79B1" w14:textId="77777777" w:rsidR="00FA1A8F" w:rsidRPr="00557D45" w:rsidRDefault="000463CD">
      <w:pPr>
        <w:numPr>
          <w:ilvl w:val="1"/>
          <w:numId w:val="9"/>
        </w:numPr>
        <w:ind w:hanging="320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oświadczenia wykonawcy lub podwykonawcy o zatrudnieniu pracownika na podstawie umowy  o pracę, lub  </w:t>
      </w:r>
    </w:p>
    <w:p w14:paraId="6E6A5D1F" w14:textId="2609018D" w:rsidR="00FA1A8F" w:rsidRPr="00557D45" w:rsidRDefault="000463CD" w:rsidP="002F1DDB">
      <w:pPr>
        <w:ind w:left="601"/>
        <w:rPr>
          <w:color w:val="auto"/>
          <w:szCs w:val="24"/>
        </w:rPr>
      </w:pPr>
      <w:r w:rsidRPr="00557D45">
        <w:rPr>
          <w:color w:val="auto"/>
          <w:szCs w:val="24"/>
        </w:rPr>
        <w:t>3)</w:t>
      </w:r>
      <w:r w:rsidR="002F1DDB" w:rsidRPr="00557D45">
        <w:rPr>
          <w:color w:val="auto"/>
          <w:szCs w:val="24"/>
        </w:rPr>
        <w:t xml:space="preserve"> </w:t>
      </w:r>
      <w:r w:rsidRPr="00557D45">
        <w:rPr>
          <w:color w:val="auto"/>
          <w:szCs w:val="24"/>
        </w:rPr>
        <w:t xml:space="preserve">poświadczonej za zgodność z oryginałem kopii umowy o pracę zatrudnionego pracownika, lub innych dokumentów  w szczególności takich jak: </w:t>
      </w:r>
    </w:p>
    <w:p w14:paraId="4E1CEFAD" w14:textId="47239C89" w:rsidR="00E33F8C" w:rsidRPr="00557D45" w:rsidRDefault="000463CD" w:rsidP="00E33F8C">
      <w:pPr>
        <w:numPr>
          <w:ilvl w:val="0"/>
          <w:numId w:val="10"/>
        </w:numPr>
        <w:ind w:left="733" w:hanging="286"/>
        <w:rPr>
          <w:color w:val="auto"/>
          <w:szCs w:val="24"/>
        </w:rPr>
      </w:pPr>
      <w:r w:rsidRPr="00557D45">
        <w:rPr>
          <w:color w:val="auto"/>
          <w:szCs w:val="24"/>
        </w:rPr>
        <w:t>poświadczoną za zgodność z oryginałem odpowiednio przez Wykonawcę lub podwykonawcę</w:t>
      </w:r>
      <w:r w:rsidRPr="00557D45">
        <w:rPr>
          <w:b/>
          <w:color w:val="auto"/>
          <w:szCs w:val="24"/>
        </w:rPr>
        <w:t xml:space="preserve"> kopię umowy/umów o pracę</w:t>
      </w:r>
      <w:r w:rsidRPr="00557D45">
        <w:rPr>
          <w:color w:val="auto"/>
          <w:szCs w:val="24"/>
        </w:rPr>
        <w:t xml:space="preserve">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="009470C9" w:rsidRPr="00557D45">
        <w:rPr>
          <w:color w:val="auto"/>
          <w:szCs w:val="24"/>
        </w:rPr>
        <w:t xml:space="preserve"> </w:t>
      </w:r>
      <w:r w:rsidRPr="00557D45">
        <w:rPr>
          <w:color w:val="auto"/>
          <w:szCs w:val="24"/>
        </w:rPr>
        <w:t>(Dz. Urz. UE L 119 z 04.05.2016</w:t>
      </w:r>
      <w:r w:rsidR="009470C9" w:rsidRPr="00557D45">
        <w:rPr>
          <w:color w:val="auto"/>
          <w:szCs w:val="24"/>
        </w:rPr>
        <w:t xml:space="preserve"> z późn. zm.</w:t>
      </w:r>
      <w:r w:rsidRPr="00557D45">
        <w:rPr>
          <w:color w:val="auto"/>
          <w:szCs w:val="24"/>
        </w:rPr>
        <w:t>,</w:t>
      </w:r>
      <w:r w:rsidR="009470C9" w:rsidRPr="00557D45">
        <w:rPr>
          <w:color w:val="auto"/>
          <w:szCs w:val="24"/>
        </w:rPr>
        <w:t xml:space="preserve">                </w:t>
      </w:r>
      <w:r w:rsidRPr="00557D45">
        <w:rPr>
          <w:color w:val="auto"/>
          <w:szCs w:val="24"/>
        </w:rPr>
        <w:t xml:space="preserve"> str. 1), dalej </w:t>
      </w:r>
      <w:r w:rsidR="00E33F8C" w:rsidRPr="00557D45">
        <w:rPr>
          <w:color w:val="auto"/>
          <w:szCs w:val="24"/>
        </w:rPr>
        <w:t xml:space="preserve"> </w:t>
      </w:r>
      <w:r w:rsidRPr="00557D45">
        <w:rPr>
          <w:color w:val="auto"/>
          <w:szCs w:val="24"/>
        </w:rPr>
        <w:t>„RODO”,</w:t>
      </w:r>
      <w:r w:rsidRPr="00557D45">
        <w:rPr>
          <w:color w:val="auto"/>
          <w:szCs w:val="24"/>
        </w:rPr>
        <w:tab/>
      </w:r>
    </w:p>
    <w:p w14:paraId="1F0A2B74" w14:textId="0569FD09" w:rsidR="00FA1A8F" w:rsidRPr="00557D45" w:rsidRDefault="000463CD" w:rsidP="00E33F8C">
      <w:pPr>
        <w:ind w:left="733" w:firstLine="0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(tj. </w:t>
      </w:r>
      <w:r w:rsidRPr="00557D45">
        <w:rPr>
          <w:color w:val="auto"/>
          <w:szCs w:val="24"/>
        </w:rPr>
        <w:tab/>
        <w:t xml:space="preserve">w </w:t>
      </w:r>
      <w:r w:rsidRPr="00557D45">
        <w:rPr>
          <w:color w:val="auto"/>
          <w:szCs w:val="24"/>
        </w:rPr>
        <w:tab/>
        <w:t xml:space="preserve">szczególności </w:t>
      </w:r>
      <w:r w:rsidRPr="00557D45">
        <w:rPr>
          <w:color w:val="auto"/>
          <w:szCs w:val="24"/>
        </w:rPr>
        <w:tab/>
        <w:t xml:space="preserve">bez </w:t>
      </w:r>
      <w:r w:rsidRPr="00557D45">
        <w:rPr>
          <w:color w:val="auto"/>
          <w:szCs w:val="24"/>
        </w:rPr>
        <w:tab/>
        <w:t xml:space="preserve">adresów, </w:t>
      </w:r>
      <w:r w:rsidRPr="00557D45">
        <w:rPr>
          <w:color w:val="auto"/>
          <w:szCs w:val="24"/>
        </w:rPr>
        <w:tab/>
        <w:t xml:space="preserve">nr </w:t>
      </w:r>
      <w:r w:rsidRPr="00557D45">
        <w:rPr>
          <w:color w:val="auto"/>
          <w:szCs w:val="24"/>
        </w:rPr>
        <w:tab/>
        <w:t xml:space="preserve">PESEL </w:t>
      </w:r>
      <w:r w:rsidRPr="00557D45">
        <w:rPr>
          <w:color w:val="auto"/>
          <w:szCs w:val="24"/>
        </w:rPr>
        <w:tab/>
        <w:t xml:space="preserve">pracowników).  </w:t>
      </w:r>
    </w:p>
    <w:p w14:paraId="6431BADF" w14:textId="77777777" w:rsidR="00FA1A8F" w:rsidRPr="00557D45" w:rsidRDefault="000463CD">
      <w:pPr>
        <w:ind w:left="742"/>
        <w:rPr>
          <w:color w:val="auto"/>
          <w:szCs w:val="24"/>
        </w:rPr>
      </w:pPr>
      <w:r w:rsidRPr="00557D45">
        <w:rPr>
          <w:color w:val="auto"/>
          <w:szCs w:val="24"/>
        </w:rPr>
        <w:t>Imię i nazwisko pracownika nie podlega anonimizacji. Informacje takie jak: data zawarcia umowy, rodzaj umowy o pracę i wymiar etatu powinny być możliwe do zidentyfikowania;</w:t>
      </w:r>
      <w:r w:rsidRPr="00557D45">
        <w:rPr>
          <w:b/>
          <w:color w:val="auto"/>
          <w:szCs w:val="24"/>
        </w:rPr>
        <w:t xml:space="preserve"> </w:t>
      </w:r>
    </w:p>
    <w:p w14:paraId="62DAE845" w14:textId="77777777" w:rsidR="00FA1A8F" w:rsidRPr="00557D45" w:rsidRDefault="000463CD">
      <w:pPr>
        <w:numPr>
          <w:ilvl w:val="0"/>
          <w:numId w:val="10"/>
        </w:numPr>
        <w:ind w:left="733" w:hanging="286"/>
        <w:rPr>
          <w:color w:val="auto"/>
          <w:szCs w:val="24"/>
        </w:rPr>
      </w:pPr>
      <w:r w:rsidRPr="00557D45">
        <w:rPr>
          <w:b/>
          <w:color w:val="auto"/>
          <w:szCs w:val="24"/>
        </w:rPr>
        <w:t>zaświadczenie właściwego oddziału ZUS,</w:t>
      </w:r>
      <w:r w:rsidRPr="00557D45">
        <w:rPr>
          <w:color w:val="auto"/>
          <w:szCs w:val="24"/>
        </w:rPr>
        <w:t xml:space="preserve"> potwierdzające opłacanie przez Wykonawcę lub podwykonawcę składek na ubezpieczenia społeczne i zdrowotne z tytułu zatrudnienia na podstawie umów o pracę za ostatni okres rozliczeniowy;</w:t>
      </w:r>
      <w:r w:rsidRPr="00557D45">
        <w:rPr>
          <w:b/>
          <w:color w:val="auto"/>
          <w:szCs w:val="24"/>
        </w:rPr>
        <w:t xml:space="preserve"> </w:t>
      </w:r>
    </w:p>
    <w:p w14:paraId="030D8CC4" w14:textId="77777777" w:rsidR="00FA1A8F" w:rsidRPr="00557D45" w:rsidRDefault="000463CD">
      <w:pPr>
        <w:numPr>
          <w:ilvl w:val="0"/>
          <w:numId w:val="10"/>
        </w:numPr>
        <w:ind w:left="733" w:hanging="286"/>
        <w:rPr>
          <w:color w:val="auto"/>
          <w:szCs w:val="24"/>
        </w:rPr>
      </w:pPr>
      <w:r w:rsidRPr="00557D45">
        <w:rPr>
          <w:color w:val="auto"/>
          <w:szCs w:val="24"/>
        </w:rPr>
        <w:t>poświadczoną za zgodność z oryginałem odpowiednio przez Wykonawcę lub podwykonawcę</w:t>
      </w:r>
      <w:r w:rsidRPr="00557D45">
        <w:rPr>
          <w:b/>
          <w:color w:val="auto"/>
          <w:szCs w:val="24"/>
        </w:rPr>
        <w:t xml:space="preserve"> kopię dowodu potwierdzającego zgłoszenie pracownika przez pracodawcę do ubezpieczeń</w:t>
      </w:r>
      <w:r w:rsidRPr="00557D45">
        <w:rPr>
          <w:color w:val="auto"/>
          <w:szCs w:val="24"/>
        </w:rPr>
        <w:t>, zanonimizowaną w sposób zapewniający ochronę danych osobowych pracowników, zgodnie z przepisami RODO</w:t>
      </w:r>
      <w:r w:rsidRPr="00557D45">
        <w:rPr>
          <w:i/>
          <w:color w:val="auto"/>
          <w:szCs w:val="24"/>
        </w:rPr>
        <w:t>.</w:t>
      </w:r>
      <w:r w:rsidRPr="00557D45">
        <w:rPr>
          <w:color w:val="auto"/>
          <w:szCs w:val="24"/>
        </w:rPr>
        <w:t xml:space="preserve"> Imię i nazwisko pracownika nie podlega anonimizacji  (zawierających informacje, w tym dane osobowe, niezbędne do weryfikacji zatrudnienia na podstawie umowy o pracę, w szczególności imię i nazwisko zatrudnionego pracownika, datę zawarcia umowy o pracę, rodzaj umowy). </w:t>
      </w:r>
    </w:p>
    <w:p w14:paraId="70860E9E" w14:textId="7F08435C" w:rsidR="00D87F20" w:rsidRPr="00557D45" w:rsidRDefault="000463CD">
      <w:pPr>
        <w:ind w:left="32"/>
        <w:rPr>
          <w:color w:val="auto"/>
          <w:szCs w:val="24"/>
        </w:rPr>
      </w:pPr>
      <w:r w:rsidRPr="00557D45">
        <w:rPr>
          <w:b/>
          <w:color w:val="auto"/>
          <w:szCs w:val="24"/>
        </w:rPr>
        <w:t xml:space="preserve"> 4.</w:t>
      </w:r>
      <w:r w:rsidRPr="00557D45">
        <w:rPr>
          <w:color w:val="auto"/>
          <w:szCs w:val="24"/>
        </w:rPr>
        <w:t xml:space="preserve"> </w:t>
      </w:r>
      <w:r w:rsidR="0056376B" w:rsidRPr="00557D45">
        <w:rPr>
          <w:color w:val="auto"/>
          <w:szCs w:val="24"/>
        </w:rPr>
        <w:t xml:space="preserve"> </w:t>
      </w:r>
      <w:r w:rsidR="003D657A" w:rsidRPr="00557D45">
        <w:rPr>
          <w:color w:val="auto"/>
          <w:szCs w:val="24"/>
        </w:rPr>
        <w:t xml:space="preserve"> </w:t>
      </w:r>
      <w:r w:rsidRPr="00557D45">
        <w:rPr>
          <w:color w:val="auto"/>
          <w:szCs w:val="24"/>
        </w:rPr>
        <w:t xml:space="preserve">W przypadku zmiany osób zatrudnionych przez wykonawcę do wykonywania czynności  o których mowa w  ust. 1, wykonawca jest zobowiązany do przedłożenia stosownych dokumentów, </w:t>
      </w:r>
      <w:r w:rsidRPr="00557D45">
        <w:rPr>
          <w:color w:val="auto"/>
          <w:szCs w:val="24"/>
        </w:rPr>
        <w:lastRenderedPageBreak/>
        <w:t xml:space="preserve">o których mowa w  ust. 3 i dotyczących nowego pracownika, w terminie 5 dni od dnia rozpoczęcia wykonywania przez tę osobę czynności, o których mowa w    ust. 1 . </w:t>
      </w:r>
    </w:p>
    <w:p w14:paraId="39DDEBAF" w14:textId="394DF6F7" w:rsidR="00FA1A8F" w:rsidRPr="00557D45" w:rsidRDefault="000463CD">
      <w:pPr>
        <w:ind w:left="32"/>
        <w:rPr>
          <w:color w:val="auto"/>
          <w:szCs w:val="24"/>
        </w:rPr>
      </w:pPr>
      <w:r w:rsidRPr="00557D45">
        <w:rPr>
          <w:b/>
          <w:color w:val="auto"/>
          <w:szCs w:val="24"/>
        </w:rPr>
        <w:t>5.</w:t>
      </w:r>
      <w:r w:rsidRPr="00557D45">
        <w:rPr>
          <w:color w:val="auto"/>
          <w:szCs w:val="24"/>
        </w:rPr>
        <w:t xml:space="preserve"> </w:t>
      </w:r>
      <w:r w:rsidR="003D657A" w:rsidRPr="00557D45">
        <w:rPr>
          <w:color w:val="auto"/>
          <w:szCs w:val="24"/>
        </w:rPr>
        <w:t xml:space="preserve"> </w:t>
      </w:r>
      <w:r w:rsidRPr="00557D45">
        <w:rPr>
          <w:color w:val="auto"/>
          <w:szCs w:val="24"/>
        </w:rPr>
        <w:t xml:space="preserve">Zamawiający zastrzega sobie prawo do wykonywania czynności kontrolnych wobec wykonawcy odnośnie spełniania przez wykonawcę lub podwykonawcę wymogu zatrudnienia na podstawie umowy o pracę osób wykonujących czynności, o których mowa w  ust. 1, w całym okresie obowiązywania umowy. Zamawiający jest w szczególności uprawniony do żądania:  </w:t>
      </w:r>
    </w:p>
    <w:p w14:paraId="11A76010" w14:textId="77777777" w:rsidR="00FA1A8F" w:rsidRPr="00557D45" w:rsidRDefault="000463CD">
      <w:pPr>
        <w:numPr>
          <w:ilvl w:val="0"/>
          <w:numId w:val="11"/>
        </w:numPr>
        <w:ind w:left="733" w:hanging="286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aktualnych oświadczeń i dokumentów, o których mowa w  ust. 3 umowy, </w:t>
      </w:r>
    </w:p>
    <w:p w14:paraId="5D1CF4DE" w14:textId="77777777" w:rsidR="00FA1A8F" w:rsidRPr="00557D45" w:rsidRDefault="000463CD">
      <w:pPr>
        <w:numPr>
          <w:ilvl w:val="0"/>
          <w:numId w:val="11"/>
        </w:numPr>
        <w:ind w:left="733" w:hanging="286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wyjaśnień w przypadku wątpliwości w zakresie potwierdzenia spełniania  wymogu, o którym  mowa w  ust. 1. </w:t>
      </w:r>
    </w:p>
    <w:p w14:paraId="3AEAC52F" w14:textId="77777777" w:rsidR="00FA1A8F" w:rsidRPr="00557D45" w:rsidRDefault="000463CD">
      <w:pPr>
        <w:numPr>
          <w:ilvl w:val="0"/>
          <w:numId w:val="12"/>
        </w:numPr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Z tytułu niespełnienia przez Wykonawcę lub podwykonawcę wymogu zatrudnienia na podstawie umowy o pracę osób wykonujących wskazane w ust. 1 czynności, Zamawiający przewiduje sankcję w postaci obowiązku zapłaty przez Wykonawcę kary umownej w wysokości określonej w § 11 ust. 2 pkt 6 niniejszej umowy. </w:t>
      </w:r>
    </w:p>
    <w:p w14:paraId="5B9B826D" w14:textId="77777777" w:rsidR="00FA1A8F" w:rsidRPr="00557D45" w:rsidRDefault="000463CD">
      <w:pPr>
        <w:numPr>
          <w:ilvl w:val="0"/>
          <w:numId w:val="12"/>
        </w:numPr>
        <w:rPr>
          <w:color w:val="auto"/>
          <w:szCs w:val="24"/>
        </w:rPr>
      </w:pPr>
      <w:r w:rsidRPr="00557D45">
        <w:rPr>
          <w:color w:val="auto"/>
          <w:szCs w:val="24"/>
        </w:rPr>
        <w:t>W przypadku uzasadnionych wątpliwości co do przestrzegania prawa pracy przez Wykonawcę lub podwykonawcę, Zamawiający może zwrócić się o przeprowadzenie kontroli przez Państwową Inspekcję Pracy.</w:t>
      </w:r>
      <w:r w:rsidRPr="00557D45">
        <w:rPr>
          <w:b/>
          <w:color w:val="auto"/>
          <w:szCs w:val="24"/>
        </w:rPr>
        <w:t xml:space="preserve"> </w:t>
      </w:r>
    </w:p>
    <w:p w14:paraId="77E76E14" w14:textId="77777777" w:rsidR="00FA1A8F" w:rsidRPr="00557D45" w:rsidRDefault="000463CD">
      <w:pPr>
        <w:spacing w:after="20" w:line="259" w:lineRule="auto"/>
        <w:ind w:left="164" w:firstLine="0"/>
        <w:jc w:val="left"/>
        <w:rPr>
          <w:color w:val="auto"/>
          <w:szCs w:val="24"/>
        </w:rPr>
      </w:pPr>
      <w:r w:rsidRPr="00557D45">
        <w:rPr>
          <w:b/>
          <w:color w:val="auto"/>
          <w:szCs w:val="24"/>
        </w:rPr>
        <w:t xml:space="preserve"> </w:t>
      </w:r>
    </w:p>
    <w:p w14:paraId="0476F758" w14:textId="77777777" w:rsidR="00FA1A8F" w:rsidRPr="00557D45" w:rsidRDefault="000463CD">
      <w:pPr>
        <w:spacing w:after="0" w:line="259" w:lineRule="auto"/>
        <w:ind w:left="450" w:right="284"/>
        <w:jc w:val="center"/>
        <w:rPr>
          <w:color w:val="auto"/>
          <w:szCs w:val="24"/>
        </w:rPr>
      </w:pPr>
      <w:r w:rsidRPr="00557D45">
        <w:rPr>
          <w:b/>
          <w:color w:val="auto"/>
          <w:szCs w:val="24"/>
        </w:rPr>
        <w:t xml:space="preserve">§ 5  </w:t>
      </w:r>
    </w:p>
    <w:p w14:paraId="62FBAB08" w14:textId="77777777" w:rsidR="00FA1A8F" w:rsidRPr="00557D45" w:rsidRDefault="000463CD">
      <w:pPr>
        <w:spacing w:after="22" w:line="259" w:lineRule="auto"/>
        <w:ind w:left="450"/>
        <w:jc w:val="center"/>
        <w:rPr>
          <w:color w:val="auto"/>
          <w:szCs w:val="24"/>
        </w:rPr>
      </w:pPr>
      <w:r w:rsidRPr="00557D45">
        <w:rPr>
          <w:b/>
          <w:color w:val="auto"/>
          <w:szCs w:val="24"/>
        </w:rPr>
        <w:t>PODWYKONAWSTWO</w:t>
      </w:r>
      <w:r w:rsidRPr="00557D45">
        <w:rPr>
          <w:color w:val="auto"/>
          <w:szCs w:val="24"/>
        </w:rPr>
        <w:t xml:space="preserve"> </w:t>
      </w:r>
    </w:p>
    <w:p w14:paraId="6BDD375B" w14:textId="77777777" w:rsidR="00FA1A8F" w:rsidRPr="00557D45" w:rsidRDefault="000463CD">
      <w:pPr>
        <w:numPr>
          <w:ilvl w:val="0"/>
          <w:numId w:val="13"/>
        </w:numPr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Strony umowy ustalają, że roboty zostaną wykonane przez wykonawcę osobiście bądź  z udziałem podwykonawców. </w:t>
      </w:r>
    </w:p>
    <w:p w14:paraId="20A19C04" w14:textId="3B0587BC" w:rsidR="00FA1A8F" w:rsidRPr="00557D45" w:rsidRDefault="000463CD">
      <w:pPr>
        <w:numPr>
          <w:ilvl w:val="0"/>
          <w:numId w:val="13"/>
        </w:numPr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Zamawiający nie zastrzega obowiązku wykonania przez Wykonawcę określonych prac. </w:t>
      </w:r>
      <w:r w:rsidRPr="00557D45">
        <w:rPr>
          <w:b/>
          <w:color w:val="auto"/>
          <w:szCs w:val="24"/>
        </w:rPr>
        <w:t>3.</w:t>
      </w:r>
      <w:r w:rsidR="00501D96" w:rsidRPr="00557D45">
        <w:rPr>
          <w:b/>
          <w:color w:val="auto"/>
          <w:szCs w:val="24"/>
        </w:rPr>
        <w:t xml:space="preserve">  </w:t>
      </w:r>
      <w:r w:rsidRPr="00557D45">
        <w:rPr>
          <w:rFonts w:eastAsia="Arial"/>
          <w:b/>
          <w:color w:val="auto"/>
          <w:szCs w:val="24"/>
        </w:rPr>
        <w:t xml:space="preserve"> </w:t>
      </w:r>
      <w:r w:rsidRPr="00557D45">
        <w:rPr>
          <w:color w:val="auto"/>
          <w:szCs w:val="24"/>
        </w:rPr>
        <w:t xml:space="preserve">Wykonawca oświadcza, że zamierza powierzyć realizację następującej części zamówienia następującym podwykonawcom: </w:t>
      </w:r>
    </w:p>
    <w:p w14:paraId="72EB05F7" w14:textId="77777777" w:rsidR="00FA1A8F" w:rsidRPr="00557D45" w:rsidRDefault="000463CD">
      <w:pPr>
        <w:spacing w:after="23" w:line="259" w:lineRule="auto"/>
        <w:ind w:left="872" w:firstLine="0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 </w:t>
      </w:r>
    </w:p>
    <w:p w14:paraId="3D50BDA1" w14:textId="77777777" w:rsidR="00FA1A8F" w:rsidRPr="00557D45" w:rsidRDefault="000463CD">
      <w:pPr>
        <w:ind w:left="601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a)…………………………………………………………………………………………… </w:t>
      </w:r>
    </w:p>
    <w:p w14:paraId="5D87AEB7" w14:textId="77777777" w:rsidR="00FA1A8F" w:rsidRPr="00557D45" w:rsidRDefault="000463CD">
      <w:pPr>
        <w:ind w:left="601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Nazwa podwykonawcy: …………………...  </w:t>
      </w:r>
    </w:p>
    <w:p w14:paraId="39468B88" w14:textId="77777777" w:rsidR="00FA1A8F" w:rsidRPr="00557D45" w:rsidRDefault="000463CD">
      <w:pPr>
        <w:ind w:left="601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Opis powierzonej części zamówienia: ……………………..  </w:t>
      </w:r>
    </w:p>
    <w:p w14:paraId="6263AD35" w14:textId="77777777" w:rsidR="00FA1A8F" w:rsidRPr="00557D45" w:rsidRDefault="000463CD">
      <w:pPr>
        <w:ind w:left="601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Czy podwykonawca jest podmiotem, na którego zasoby wykonawca powołuje się na zasadach określonych w art. 118 ustawy Pzp …………………………(tak/nie); </w:t>
      </w:r>
    </w:p>
    <w:p w14:paraId="24F8AB10" w14:textId="77777777" w:rsidR="00FA1A8F" w:rsidRPr="00557D45" w:rsidRDefault="000463CD">
      <w:pPr>
        <w:spacing w:after="23" w:line="259" w:lineRule="auto"/>
        <w:ind w:left="591" w:firstLine="0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 </w:t>
      </w:r>
    </w:p>
    <w:p w14:paraId="72C7525C" w14:textId="77777777" w:rsidR="00FA1A8F" w:rsidRPr="00557D45" w:rsidRDefault="000463CD">
      <w:pPr>
        <w:ind w:left="601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b)…………………………………………………………………………………………… </w:t>
      </w:r>
    </w:p>
    <w:p w14:paraId="63AF938C" w14:textId="77777777" w:rsidR="00FA1A8F" w:rsidRPr="00557D45" w:rsidRDefault="000463CD">
      <w:pPr>
        <w:spacing w:after="25" w:line="259" w:lineRule="auto"/>
        <w:ind w:left="591" w:firstLine="0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 </w:t>
      </w:r>
    </w:p>
    <w:p w14:paraId="61BC5313" w14:textId="77777777" w:rsidR="00FA1A8F" w:rsidRPr="00557D45" w:rsidRDefault="000463CD">
      <w:pPr>
        <w:numPr>
          <w:ilvl w:val="0"/>
          <w:numId w:val="14"/>
        </w:numPr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Wykonawca, podwykonawca lub dalszy podwykonawca zamówienia zamierzający zawrzeć umowę o podwykonawstwo, której przedmiotem są roboty budowlane, jest obowiązany,  w trakcie realizacji niniejszego zamówienia, do przedłożenia zamawiającemu projektu tej umowy, przy czym podwykonawca lub dalszy podwykonawca jest zobowiązany dołączyć zgodę Wykonawcy na zawarcie umowy o podwykonawstwo o treści zgodnej z projektem umowy. </w:t>
      </w:r>
    </w:p>
    <w:p w14:paraId="10CBEB5A" w14:textId="77777777" w:rsidR="00FA1A8F" w:rsidRPr="00557D45" w:rsidRDefault="000463CD">
      <w:pPr>
        <w:numPr>
          <w:ilvl w:val="0"/>
          <w:numId w:val="14"/>
        </w:numPr>
        <w:rPr>
          <w:color w:val="auto"/>
          <w:szCs w:val="24"/>
        </w:rPr>
      </w:pPr>
      <w:r w:rsidRPr="00557D45">
        <w:rPr>
          <w:color w:val="auto"/>
          <w:szCs w:val="24"/>
        </w:rPr>
        <w:lastRenderedPageBreak/>
        <w:t xml:space="preserve">Zamawiającemu przysługuje prawo do zgłoszenia w terminie 14 dni pisemnego zastrzeżenia do przedłożonego projektu umowy o podwykonawstwo, której przedmiotem są roboty budowlane w przypadku zaistnienia chociażby jednego z opisanych poniżej przypadków: </w:t>
      </w:r>
    </w:p>
    <w:p w14:paraId="7A10A14D" w14:textId="77777777" w:rsidR="00FA1A8F" w:rsidRPr="00557D45" w:rsidRDefault="000463CD">
      <w:pPr>
        <w:numPr>
          <w:ilvl w:val="1"/>
          <w:numId w:val="14"/>
        </w:numPr>
        <w:ind w:hanging="427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termin zapłaty wynagrodzenia podwykonawcy lub dalszemu podwykonawcy przewidziany w umowie o podwykonawstwo jest dłuższy niż 30 dni od dnia doręczenia Wykonawcy, podwykonawcy lub dalszemu podwykonawcy faktury lub rachunku, potwierdzających wykonanie zleconej podwykonawcy lub dalszemu podwykonawcy dostawy, usługi lub roboty budowlanej; </w:t>
      </w:r>
    </w:p>
    <w:p w14:paraId="6B08FD5B" w14:textId="77777777" w:rsidR="00FA1A8F" w:rsidRPr="00557D45" w:rsidRDefault="000463CD">
      <w:pPr>
        <w:numPr>
          <w:ilvl w:val="1"/>
          <w:numId w:val="14"/>
        </w:numPr>
        <w:ind w:hanging="427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umowa nie spełnia wymagań określonych w dokumentach zamówienia, </w:t>
      </w:r>
    </w:p>
    <w:p w14:paraId="52EC8BF6" w14:textId="77777777" w:rsidR="00FA1A8F" w:rsidRPr="00557D45" w:rsidRDefault="000463CD">
      <w:pPr>
        <w:numPr>
          <w:ilvl w:val="1"/>
          <w:numId w:val="14"/>
        </w:numPr>
        <w:ind w:hanging="427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zawiera postanowienia kształtujące prawa i obowiązki podwykonawcy, w zakresie kar umownych oraz postanowień dotyczących warunków wypłaty wynagrodzenia, w sposób dla niego mniej korzystny niż prawa i obowiązki wykonawcy, ukształtowane postanowieniami  niniejszej umowy – zgodnie z art. 463 ustawy Pzp; </w:t>
      </w:r>
    </w:p>
    <w:p w14:paraId="57C2389A" w14:textId="77777777" w:rsidR="00FA1A8F" w:rsidRPr="00557D45" w:rsidRDefault="000463CD">
      <w:pPr>
        <w:numPr>
          <w:ilvl w:val="1"/>
          <w:numId w:val="14"/>
        </w:numPr>
        <w:ind w:hanging="427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termin wykonania umowy o podwykonawstwo wykracza poza termin wykonania zamówienia, wskazany w treści § 2 niniejszej umowy; </w:t>
      </w:r>
    </w:p>
    <w:p w14:paraId="51025CC9" w14:textId="77777777" w:rsidR="00FA1A8F" w:rsidRPr="00557D45" w:rsidRDefault="000463CD">
      <w:pPr>
        <w:numPr>
          <w:ilvl w:val="1"/>
          <w:numId w:val="14"/>
        </w:numPr>
        <w:ind w:hanging="427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umowa o podwykonawstwo zawiera zapisy uzależniające dokonanie zapłaty na rzecz podwykonawcy od odbioru robót przez Zamawiającego lub od zapłaty należności Wykonawcy przez Zamawiającego; </w:t>
      </w:r>
    </w:p>
    <w:p w14:paraId="62AE79FD" w14:textId="77777777" w:rsidR="00FA1A8F" w:rsidRPr="00557D45" w:rsidRDefault="000463CD">
      <w:pPr>
        <w:numPr>
          <w:ilvl w:val="1"/>
          <w:numId w:val="14"/>
        </w:numPr>
        <w:ind w:hanging="427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umowa o podwykonawstwo nie zawiera uregulowań, dotyczących zawierania umów na roboty budowlane, dostawy lub usługi z dalszymi podwykonawcami, w szczególności zapisów warunkujących podpisania tych umów od ich akceptacji i zgody Wykonawcy; </w:t>
      </w:r>
    </w:p>
    <w:p w14:paraId="16ECCEC7" w14:textId="68B09B6A" w:rsidR="00FA1A8F" w:rsidRPr="00557D45" w:rsidRDefault="000463CD" w:rsidP="008A4BEB">
      <w:pPr>
        <w:numPr>
          <w:ilvl w:val="1"/>
          <w:numId w:val="14"/>
        </w:numPr>
        <w:ind w:hanging="427"/>
        <w:rPr>
          <w:color w:val="auto"/>
          <w:szCs w:val="24"/>
        </w:rPr>
      </w:pPr>
      <w:r w:rsidRPr="00557D45">
        <w:rPr>
          <w:color w:val="auto"/>
          <w:szCs w:val="24"/>
        </w:rPr>
        <w:t>umowa o podwykonawstwo zawiera cenę na wyższym poziomie niż cena za ten zakres robót, określona w kosztorysie ofertowym Wykonawcy, lub też umowa o podwykonawstwo zawiera ceny jednostkowe na wyższym poziomie niż ceny jednostkowe,</w:t>
      </w:r>
      <w:r w:rsidR="008A4BEB" w:rsidRPr="00557D45">
        <w:rPr>
          <w:color w:val="auto"/>
          <w:szCs w:val="24"/>
        </w:rPr>
        <w:t xml:space="preserve"> </w:t>
      </w:r>
      <w:r w:rsidRPr="00557D45">
        <w:rPr>
          <w:color w:val="auto"/>
          <w:szCs w:val="24"/>
        </w:rPr>
        <w:t xml:space="preserve">zawarte  w kosztorysie ofertowym Wykonawcy, o którym mowa w treści niniejszej umowy; </w:t>
      </w:r>
    </w:p>
    <w:p w14:paraId="15C56D14" w14:textId="77777777" w:rsidR="00FA1A8F" w:rsidRPr="00557D45" w:rsidRDefault="000463CD">
      <w:pPr>
        <w:numPr>
          <w:ilvl w:val="1"/>
          <w:numId w:val="14"/>
        </w:numPr>
        <w:ind w:hanging="427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umowa o podwykonawstwo nie zawiera cen, w tym również cen jednostkowych,  z dopuszczeniem utajnienia tych cen dla podmiotów innych niż Zamawiający oraz osoby przez niego uprawnione, wymienione w treści niniejszej umowy; </w:t>
      </w:r>
    </w:p>
    <w:p w14:paraId="750E984A" w14:textId="0527D215" w:rsidR="00FA1A8F" w:rsidRPr="00557D45" w:rsidRDefault="000463CD" w:rsidP="00941F44">
      <w:pPr>
        <w:numPr>
          <w:ilvl w:val="1"/>
          <w:numId w:val="14"/>
        </w:numPr>
        <w:ind w:hanging="427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umowa o podwykonawstwo nie zawiera uregulowań, dotyczących zakresu odpowiedzialności za wady, przy czym zastrzega się, aby okres tej odpowiedzialności, nie był krótszy od okresu odpowiedzialności Wykonawcy za wady wobec Zamawiającego. </w:t>
      </w:r>
    </w:p>
    <w:p w14:paraId="4BF54D49" w14:textId="77777777" w:rsidR="00FA1A8F" w:rsidRPr="00557D45" w:rsidRDefault="000463CD" w:rsidP="00941F44">
      <w:pPr>
        <w:numPr>
          <w:ilvl w:val="0"/>
          <w:numId w:val="14"/>
        </w:numPr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Niezgłoszenie pisemnych zastrzeżeń do przedłożonego projektu umowy  o podwykonawstwo, której przedmiotem są roboty budowlane, w terminie wskazanym w ust. </w:t>
      </w:r>
    </w:p>
    <w:p w14:paraId="1CA2D3D8" w14:textId="77777777" w:rsidR="00FA1A8F" w:rsidRPr="00557D45" w:rsidRDefault="000463CD" w:rsidP="00941F44">
      <w:pPr>
        <w:ind w:left="159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5 uważa się za akceptację projektu umowy przez Zamawiającego. </w:t>
      </w:r>
    </w:p>
    <w:p w14:paraId="2DA5D5A5" w14:textId="77777777" w:rsidR="00FA1A8F" w:rsidRPr="00557D45" w:rsidRDefault="000463CD">
      <w:pPr>
        <w:numPr>
          <w:ilvl w:val="0"/>
          <w:numId w:val="15"/>
        </w:numPr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Wykonawca, podwykonawca lub dalszy podwykonawca zamówienia przedkłada zamawiającemu poświadczoną (przez siebie) za zgodność z oryginałem kopię zawartej umowy </w:t>
      </w:r>
      <w:r w:rsidRPr="00557D45">
        <w:rPr>
          <w:color w:val="auto"/>
          <w:szCs w:val="24"/>
        </w:rPr>
        <w:lastRenderedPageBreak/>
        <w:t xml:space="preserve">o podwykonawstwo, której przedmiotem są roboty budowlane, w terminie 7 dni od dnia jej zawarcia. </w:t>
      </w:r>
    </w:p>
    <w:p w14:paraId="4E01DC0E" w14:textId="77777777" w:rsidR="00FA1A8F" w:rsidRPr="00557D45" w:rsidRDefault="000463CD">
      <w:pPr>
        <w:numPr>
          <w:ilvl w:val="0"/>
          <w:numId w:val="15"/>
        </w:numPr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Zamawiającemu przysługuje prawo do zgłoszenia w terminie 7 dni pisemnego sprzeciwu do przedłożonej umowy o podwykonawstwo, której przedmiotem są roboty budowlane,  w przypadkach, o których mowa w ust. 5. </w:t>
      </w:r>
    </w:p>
    <w:p w14:paraId="3863D902" w14:textId="77777777" w:rsidR="00FA1A8F" w:rsidRPr="00557D45" w:rsidRDefault="000463CD">
      <w:pPr>
        <w:numPr>
          <w:ilvl w:val="0"/>
          <w:numId w:val="15"/>
        </w:numPr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Niezgłoszenie pisemnego sprzeciwu do przedłożonej umowy o podwykonawstwo, której przedmiotem są roboty budowlane, w terminie określonym w ust. 8, uważa się za akceptację umowy przez Zamawiającego. </w:t>
      </w:r>
    </w:p>
    <w:p w14:paraId="6988E5FC" w14:textId="77777777" w:rsidR="00FA1A8F" w:rsidRPr="00557D45" w:rsidRDefault="000463CD">
      <w:pPr>
        <w:numPr>
          <w:ilvl w:val="0"/>
          <w:numId w:val="15"/>
        </w:numPr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Wykonawca, podwykonawca lub dalszy podwykonawca zamówienia na roboty budowlane przedkłada zamawiającemu poświadczoną za zgodność z oryginałem kopię zawartej umowy o podwykonawstwo, której przedmiotem są dostawy lub usługi, w terminie 7 dni od dnia jej zawarcia, z wyłączeniem umów o podwykonawstwo o wartości mniejszej niż 0,5 % wartości brutto niniejszej umowy, wskazanej w treści § 7 ust. 1 niniejszej umowy, oraz umów  o podwykonawstwo, których przedmiotem są dostawy materiałów budowlanych niezbędnych do realizacji przedmiotu zamówienia oraz usługi transportowe. </w:t>
      </w:r>
    </w:p>
    <w:p w14:paraId="43EBE098" w14:textId="77777777" w:rsidR="00FA1A8F" w:rsidRPr="00557D45" w:rsidRDefault="000463CD">
      <w:pPr>
        <w:numPr>
          <w:ilvl w:val="0"/>
          <w:numId w:val="15"/>
        </w:numPr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Wyłączenia, o których mowa w ust. 10, nie dotyczą również umów o podwykonawstwo  o wartości większej niż  10. 000,00 złotych brutto. </w:t>
      </w:r>
    </w:p>
    <w:p w14:paraId="0FF2C3E3" w14:textId="77777777" w:rsidR="004030B0" w:rsidRPr="00557D45" w:rsidRDefault="000463CD">
      <w:pPr>
        <w:numPr>
          <w:ilvl w:val="0"/>
          <w:numId w:val="15"/>
        </w:numPr>
        <w:rPr>
          <w:color w:val="auto"/>
          <w:szCs w:val="24"/>
        </w:rPr>
      </w:pPr>
      <w:r w:rsidRPr="00557D45">
        <w:rPr>
          <w:color w:val="auto"/>
          <w:szCs w:val="24"/>
        </w:rPr>
        <w:t>W przypadku, o którym mowa w ust. 10, jeżeli termin zapłaty wynagrodzenia jest dłuższy niż określony w ust. 5 pkt 1, Zamawiający poinformuje o tym Wykonawcę i wezwie go do doprowadzenia do zmiany tej umowy w terminie nie dłuższym niż 7 dni od dnia otrzymania informacji, pod rygorem wystąpienia o zapłatę kary umownej.</w:t>
      </w:r>
    </w:p>
    <w:p w14:paraId="4B13FE36" w14:textId="5CE2B848" w:rsidR="00FA1A8F" w:rsidRPr="00557D45" w:rsidRDefault="000463CD">
      <w:pPr>
        <w:numPr>
          <w:ilvl w:val="0"/>
          <w:numId w:val="15"/>
        </w:numPr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Wszystkie umowy o podwykonawstwo wymagają formy pisemnej. </w:t>
      </w:r>
    </w:p>
    <w:p w14:paraId="590C3309" w14:textId="77777777" w:rsidR="00FA1A8F" w:rsidRPr="00557D45" w:rsidRDefault="000463CD">
      <w:pPr>
        <w:ind w:left="159"/>
        <w:rPr>
          <w:color w:val="auto"/>
          <w:szCs w:val="24"/>
        </w:rPr>
      </w:pPr>
      <w:r w:rsidRPr="00557D45">
        <w:rPr>
          <w:b/>
          <w:color w:val="auto"/>
          <w:szCs w:val="24"/>
        </w:rPr>
        <w:t>14</w:t>
      </w:r>
      <w:r w:rsidRPr="00557D45">
        <w:rPr>
          <w:color w:val="auto"/>
          <w:szCs w:val="24"/>
        </w:rPr>
        <w:t xml:space="preserve">.Postanowienia, zawarte w ust. 4 – 13, stosuje się odpowiednio do zawierania umów  o podwykonawstwo z dalszymi podwykonawcami. </w:t>
      </w:r>
    </w:p>
    <w:p w14:paraId="440EBCCE" w14:textId="77777777" w:rsidR="00FA1A8F" w:rsidRPr="00557D45" w:rsidRDefault="000463CD">
      <w:pPr>
        <w:numPr>
          <w:ilvl w:val="0"/>
          <w:numId w:val="16"/>
        </w:numPr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Postanowienia, zawarte w ust. 4 – 13, stosuje się odpowiednio do zmian umów  o podwykonawstwo. </w:t>
      </w:r>
    </w:p>
    <w:p w14:paraId="046E1131" w14:textId="77777777" w:rsidR="00FA1A8F" w:rsidRPr="00557D45" w:rsidRDefault="000463CD">
      <w:pPr>
        <w:numPr>
          <w:ilvl w:val="0"/>
          <w:numId w:val="16"/>
        </w:numPr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Wykonawca ponosi wobec Zamawiającego pełną odpowiedzialność za roboty budowlane oraz ich konsekwencje, które wykonuje przy pomocy podwykonawców, w szczególności zgodnie z przepisami ustawy z dnia 7 lipca 1994 r. Prawo budowlane oraz z art. 415, 429, 430 i 474 ustawy z dnia 23 kwietnia 1964 r. Kodeks Cywilny oraz na zasadach określonych w ustawie prawo zamówień publicznych. </w:t>
      </w:r>
    </w:p>
    <w:p w14:paraId="0D963CED" w14:textId="77777777" w:rsidR="00FA1A8F" w:rsidRPr="00557D45" w:rsidRDefault="000463CD">
      <w:pPr>
        <w:ind w:left="159"/>
        <w:rPr>
          <w:color w:val="auto"/>
          <w:szCs w:val="24"/>
        </w:rPr>
      </w:pPr>
      <w:r w:rsidRPr="00557D45">
        <w:rPr>
          <w:b/>
          <w:color w:val="auto"/>
          <w:szCs w:val="24"/>
        </w:rPr>
        <w:t>17</w:t>
      </w:r>
      <w:r w:rsidRPr="00557D45">
        <w:rPr>
          <w:color w:val="auto"/>
          <w:szCs w:val="24"/>
        </w:rPr>
        <w:t xml:space="preserve">.Wykonawca przyjmuje na siebie pełnienie funkcji koordynatora w stosunku do robót budowlanych, realizowanych przez podwykonawców. </w:t>
      </w:r>
    </w:p>
    <w:p w14:paraId="57AC0572" w14:textId="77777777" w:rsidR="00FA1A8F" w:rsidRPr="00557D45" w:rsidRDefault="000463CD">
      <w:pPr>
        <w:ind w:left="159"/>
        <w:rPr>
          <w:color w:val="auto"/>
          <w:szCs w:val="24"/>
        </w:rPr>
      </w:pPr>
      <w:r w:rsidRPr="00557D45">
        <w:rPr>
          <w:b/>
          <w:color w:val="auto"/>
          <w:szCs w:val="24"/>
        </w:rPr>
        <w:t>18</w:t>
      </w:r>
      <w:r w:rsidRPr="00557D45">
        <w:rPr>
          <w:color w:val="auto"/>
          <w:szCs w:val="24"/>
        </w:rPr>
        <w:t xml:space="preserve">. Powierzenie wykonania części robót budowlanych podwykonawcy nie zmienia zobowiązań Wykonawcy wobec Zamawiającego za wykonanie tej części zamówienia. </w:t>
      </w:r>
    </w:p>
    <w:p w14:paraId="7D59CCD6" w14:textId="77777777" w:rsidR="00FA1A8F" w:rsidRPr="00557D45" w:rsidRDefault="000463CD">
      <w:pPr>
        <w:ind w:left="159"/>
        <w:rPr>
          <w:color w:val="auto"/>
          <w:szCs w:val="24"/>
        </w:rPr>
      </w:pPr>
      <w:r w:rsidRPr="00557D45">
        <w:rPr>
          <w:b/>
          <w:color w:val="auto"/>
          <w:szCs w:val="24"/>
        </w:rPr>
        <w:t>19.</w:t>
      </w:r>
      <w:r w:rsidRPr="00557D45">
        <w:rPr>
          <w:color w:val="auto"/>
          <w:szCs w:val="24"/>
        </w:rPr>
        <w:t xml:space="preserve">Wykonawca jest odpowiedzialny za działanie, zaniechanie, uchybienia i zaniedbania podwykonawcy, dalszego podwykonawcy i jego pracowników w takim samym stopniu, jakby to były działania, uchybienia lub zaniedbania własne lub jego własnych pracowników. </w:t>
      </w:r>
    </w:p>
    <w:p w14:paraId="7914398E" w14:textId="77777777" w:rsidR="00FA1A8F" w:rsidRPr="00557D45" w:rsidRDefault="000463CD">
      <w:pPr>
        <w:ind w:left="159"/>
        <w:rPr>
          <w:color w:val="auto"/>
          <w:szCs w:val="24"/>
        </w:rPr>
      </w:pPr>
      <w:r w:rsidRPr="00557D45">
        <w:rPr>
          <w:b/>
          <w:color w:val="auto"/>
          <w:szCs w:val="24"/>
        </w:rPr>
        <w:lastRenderedPageBreak/>
        <w:t>20.</w:t>
      </w:r>
      <w:r w:rsidRPr="00557D45">
        <w:rPr>
          <w:color w:val="auto"/>
          <w:szCs w:val="24"/>
        </w:rPr>
        <w:t xml:space="preserve"> Jakakolwiek przerwa w realizacji robót budowlanych, wynikająca z braku podwykonawcy, będzie traktowana jako przerwa wynikła z przyczyn zależnych od Wykonawcy i będzie stanowić podstawę do naliczenia Wykonawcy kar umownych.</w:t>
      </w:r>
      <w:r w:rsidRPr="00557D45">
        <w:rPr>
          <w:b/>
          <w:color w:val="auto"/>
          <w:szCs w:val="24"/>
        </w:rPr>
        <w:t xml:space="preserve"> </w:t>
      </w:r>
    </w:p>
    <w:p w14:paraId="17F0FAB1" w14:textId="77777777" w:rsidR="00FA1A8F" w:rsidRPr="00557D45" w:rsidRDefault="000463CD">
      <w:pPr>
        <w:spacing w:after="161" w:line="259" w:lineRule="auto"/>
        <w:ind w:left="447" w:firstLine="0"/>
        <w:jc w:val="left"/>
        <w:rPr>
          <w:color w:val="auto"/>
          <w:szCs w:val="24"/>
        </w:rPr>
      </w:pPr>
      <w:r w:rsidRPr="00557D45">
        <w:rPr>
          <w:b/>
          <w:color w:val="auto"/>
          <w:szCs w:val="24"/>
        </w:rPr>
        <w:t xml:space="preserve"> </w:t>
      </w:r>
    </w:p>
    <w:p w14:paraId="12CE26C1" w14:textId="77777777" w:rsidR="00FA1A8F" w:rsidRPr="00557D45" w:rsidRDefault="000463CD">
      <w:pPr>
        <w:spacing w:after="0" w:line="259" w:lineRule="auto"/>
        <w:ind w:left="450" w:right="284"/>
        <w:jc w:val="center"/>
        <w:rPr>
          <w:color w:val="auto"/>
          <w:szCs w:val="24"/>
        </w:rPr>
      </w:pPr>
      <w:r w:rsidRPr="00557D45">
        <w:rPr>
          <w:b/>
          <w:color w:val="auto"/>
          <w:szCs w:val="24"/>
        </w:rPr>
        <w:t xml:space="preserve">§ 6 </w:t>
      </w:r>
    </w:p>
    <w:p w14:paraId="09B17469" w14:textId="32954734" w:rsidR="00FA1A8F" w:rsidRPr="00557D45" w:rsidRDefault="000463CD" w:rsidP="003A2C61">
      <w:pPr>
        <w:spacing w:after="22" w:line="259" w:lineRule="auto"/>
        <w:ind w:left="450" w:right="284"/>
        <w:jc w:val="center"/>
        <w:rPr>
          <w:color w:val="auto"/>
          <w:szCs w:val="24"/>
        </w:rPr>
      </w:pPr>
      <w:r w:rsidRPr="00557D45">
        <w:rPr>
          <w:b/>
          <w:color w:val="auto"/>
          <w:szCs w:val="24"/>
        </w:rPr>
        <w:t>REPREZENTACJA</w:t>
      </w:r>
    </w:p>
    <w:p w14:paraId="77CB9FC1" w14:textId="77777777" w:rsidR="00FA1A8F" w:rsidRPr="00557D45" w:rsidRDefault="000463CD" w:rsidP="003A2C61">
      <w:pPr>
        <w:numPr>
          <w:ilvl w:val="0"/>
          <w:numId w:val="17"/>
        </w:numPr>
        <w:ind w:hanging="283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Osobą upoważnioną do kontaktów: </w:t>
      </w:r>
    </w:p>
    <w:p w14:paraId="37D7DA00" w14:textId="2740B780" w:rsidR="00FA1A8F" w:rsidRPr="00557D45" w:rsidRDefault="000463CD" w:rsidP="003A2C61">
      <w:pPr>
        <w:numPr>
          <w:ilvl w:val="1"/>
          <w:numId w:val="17"/>
        </w:numPr>
        <w:spacing w:after="26" w:line="259" w:lineRule="auto"/>
        <w:ind w:left="567" w:right="-3" w:hanging="427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z Wykonawcą </w:t>
      </w:r>
      <w:r w:rsidRPr="00557D45">
        <w:rPr>
          <w:color w:val="auto"/>
          <w:szCs w:val="24"/>
        </w:rPr>
        <w:tab/>
        <w:t xml:space="preserve">ze </w:t>
      </w:r>
      <w:r w:rsidRPr="00557D45">
        <w:rPr>
          <w:color w:val="auto"/>
          <w:szCs w:val="24"/>
        </w:rPr>
        <w:tab/>
        <w:t xml:space="preserve">strony </w:t>
      </w:r>
      <w:r w:rsidRPr="00557D45">
        <w:rPr>
          <w:color w:val="auto"/>
          <w:szCs w:val="24"/>
        </w:rPr>
        <w:tab/>
        <w:t xml:space="preserve">Zamawiającego </w:t>
      </w:r>
      <w:r w:rsidRPr="00557D45">
        <w:rPr>
          <w:color w:val="auto"/>
          <w:szCs w:val="24"/>
        </w:rPr>
        <w:tab/>
        <w:t xml:space="preserve">jest: </w:t>
      </w:r>
      <w:r w:rsidRPr="00557D45">
        <w:rPr>
          <w:color w:val="auto"/>
          <w:szCs w:val="24"/>
        </w:rPr>
        <w:tab/>
        <w:t xml:space="preserve">………………; </w:t>
      </w:r>
      <w:r w:rsidRPr="00557D45">
        <w:rPr>
          <w:color w:val="auto"/>
          <w:szCs w:val="24"/>
        </w:rPr>
        <w:tab/>
        <w:t xml:space="preserve">nr </w:t>
      </w:r>
      <w:r w:rsidRPr="00557D45">
        <w:rPr>
          <w:color w:val="auto"/>
          <w:szCs w:val="24"/>
        </w:rPr>
        <w:tab/>
        <w:t>tel. …………………….;</w:t>
      </w:r>
    </w:p>
    <w:p w14:paraId="33151649" w14:textId="78CC5E79" w:rsidR="00FA1A8F" w:rsidRPr="00557D45" w:rsidRDefault="000463CD" w:rsidP="003A2C61">
      <w:pPr>
        <w:numPr>
          <w:ilvl w:val="1"/>
          <w:numId w:val="17"/>
        </w:numPr>
        <w:spacing w:after="26" w:line="259" w:lineRule="auto"/>
        <w:ind w:left="567" w:right="-3" w:hanging="427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z Zamawiającym </w:t>
      </w:r>
      <w:r w:rsidRPr="00557D45">
        <w:rPr>
          <w:color w:val="auto"/>
          <w:szCs w:val="24"/>
        </w:rPr>
        <w:tab/>
        <w:t xml:space="preserve">ze </w:t>
      </w:r>
      <w:r w:rsidRPr="00557D45">
        <w:rPr>
          <w:color w:val="auto"/>
          <w:szCs w:val="24"/>
        </w:rPr>
        <w:tab/>
        <w:t xml:space="preserve">strony </w:t>
      </w:r>
      <w:r w:rsidRPr="00557D45">
        <w:rPr>
          <w:color w:val="auto"/>
          <w:szCs w:val="24"/>
        </w:rPr>
        <w:tab/>
        <w:t xml:space="preserve">Wykonawcy </w:t>
      </w:r>
      <w:r w:rsidRPr="00557D45">
        <w:rPr>
          <w:color w:val="auto"/>
          <w:szCs w:val="24"/>
        </w:rPr>
        <w:tab/>
        <w:t xml:space="preserve">jest: </w:t>
      </w:r>
      <w:r w:rsidRPr="00557D45">
        <w:rPr>
          <w:color w:val="auto"/>
          <w:szCs w:val="24"/>
        </w:rPr>
        <w:tab/>
        <w:t xml:space="preserve">……………….; </w:t>
      </w:r>
      <w:r w:rsidRPr="00557D45">
        <w:rPr>
          <w:color w:val="auto"/>
          <w:szCs w:val="24"/>
        </w:rPr>
        <w:tab/>
        <w:t xml:space="preserve">nr </w:t>
      </w:r>
      <w:r w:rsidRPr="00557D45">
        <w:rPr>
          <w:color w:val="auto"/>
          <w:szCs w:val="24"/>
        </w:rPr>
        <w:tab/>
        <w:t>tel. ………………………..</w:t>
      </w:r>
    </w:p>
    <w:p w14:paraId="559C7029" w14:textId="77777777" w:rsidR="0078668B" w:rsidRPr="00557D45" w:rsidRDefault="000463CD" w:rsidP="003A2C61">
      <w:pPr>
        <w:numPr>
          <w:ilvl w:val="0"/>
          <w:numId w:val="17"/>
        </w:numPr>
        <w:ind w:hanging="283"/>
        <w:rPr>
          <w:color w:val="auto"/>
          <w:szCs w:val="24"/>
        </w:rPr>
      </w:pPr>
      <w:r w:rsidRPr="00557D45">
        <w:rPr>
          <w:color w:val="auto"/>
          <w:szCs w:val="24"/>
        </w:rPr>
        <w:t>Zamawiający zobowiązuje się do powołania inspektora nadzoru inwestorskiego  z uprawnieniami</w:t>
      </w:r>
      <w:r w:rsidR="0078668B" w:rsidRPr="00557D45">
        <w:rPr>
          <w:color w:val="auto"/>
          <w:szCs w:val="24"/>
        </w:rPr>
        <w:t xml:space="preserve"> </w:t>
      </w:r>
      <w:r w:rsidRPr="00557D45">
        <w:rPr>
          <w:color w:val="auto"/>
          <w:szCs w:val="24"/>
        </w:rPr>
        <w:t>w odpowiedniej specjalności w osobie ……………………………………….</w:t>
      </w:r>
    </w:p>
    <w:p w14:paraId="4B04BA1F" w14:textId="6A154253" w:rsidR="00FA1A8F" w:rsidRPr="00557D45" w:rsidRDefault="000463CD" w:rsidP="003A2C61">
      <w:pPr>
        <w:numPr>
          <w:ilvl w:val="0"/>
          <w:numId w:val="17"/>
        </w:numPr>
        <w:ind w:hanging="283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Wykonawca ustanawia kierownika budowy, pełniącego jednocześnie funkcję kierownika robót w specjalności konstrukcyjno-budowlanej, w osobie: ………………….; nr tel. </w:t>
      </w:r>
    </w:p>
    <w:p w14:paraId="0F651BAB" w14:textId="77777777" w:rsidR="00FA1A8F" w:rsidRPr="00557D45" w:rsidRDefault="000463CD" w:rsidP="003A2C61">
      <w:pPr>
        <w:ind w:left="159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…………………; </w:t>
      </w:r>
      <w:proofErr w:type="spellStart"/>
      <w:r w:rsidRPr="00557D45">
        <w:rPr>
          <w:color w:val="auto"/>
          <w:szCs w:val="24"/>
        </w:rPr>
        <w:t>upr</w:t>
      </w:r>
      <w:proofErr w:type="spellEnd"/>
      <w:r w:rsidRPr="00557D45">
        <w:rPr>
          <w:color w:val="auto"/>
          <w:szCs w:val="24"/>
        </w:rPr>
        <w:t xml:space="preserve">. bud. nr …………………………..., </w:t>
      </w:r>
    </w:p>
    <w:p w14:paraId="550C006B" w14:textId="77777777" w:rsidR="00026F39" w:rsidRPr="00557D45" w:rsidRDefault="000463CD" w:rsidP="003A2C61">
      <w:pPr>
        <w:ind w:left="432" w:hanging="283"/>
        <w:rPr>
          <w:color w:val="auto"/>
          <w:szCs w:val="24"/>
        </w:rPr>
      </w:pPr>
      <w:r w:rsidRPr="00557D45">
        <w:rPr>
          <w:b/>
          <w:color w:val="auto"/>
          <w:szCs w:val="24"/>
        </w:rPr>
        <w:t>4.</w:t>
      </w:r>
      <w:r w:rsidRPr="00557D45">
        <w:rPr>
          <w:rFonts w:eastAsia="Arial"/>
          <w:b/>
          <w:color w:val="auto"/>
          <w:szCs w:val="24"/>
        </w:rPr>
        <w:t xml:space="preserve"> </w:t>
      </w:r>
      <w:r w:rsidRPr="00557D45">
        <w:rPr>
          <w:color w:val="auto"/>
          <w:szCs w:val="24"/>
        </w:rPr>
        <w:t xml:space="preserve">Wykonawca jest zobowiązany do przekazania Zamawiającemu kopii dokumentów: </w:t>
      </w:r>
    </w:p>
    <w:p w14:paraId="34E331E2" w14:textId="3B76BBB6" w:rsidR="00FA1A8F" w:rsidRPr="00557D45" w:rsidRDefault="000463CD" w:rsidP="003A2C61">
      <w:pPr>
        <w:ind w:left="709" w:hanging="283"/>
        <w:rPr>
          <w:color w:val="auto"/>
          <w:szCs w:val="24"/>
        </w:rPr>
      </w:pPr>
      <w:r w:rsidRPr="00557D45">
        <w:rPr>
          <w:b/>
          <w:color w:val="auto"/>
          <w:szCs w:val="24"/>
        </w:rPr>
        <w:t>1)</w:t>
      </w:r>
      <w:r w:rsidRPr="00557D45">
        <w:rPr>
          <w:rFonts w:eastAsia="Arial"/>
          <w:b/>
          <w:color w:val="auto"/>
          <w:szCs w:val="24"/>
        </w:rPr>
        <w:t xml:space="preserve"> </w:t>
      </w:r>
      <w:r w:rsidRPr="00557D45">
        <w:rPr>
          <w:color w:val="auto"/>
          <w:szCs w:val="24"/>
        </w:rPr>
        <w:t xml:space="preserve">potwierdzających nadanie kierownikowi budowy właściwych uprawnień do wykonywania samodzielnej funkcji technicznej w budownictwie, </w:t>
      </w:r>
    </w:p>
    <w:p w14:paraId="0AFD7EE0" w14:textId="77777777" w:rsidR="00FA1A8F" w:rsidRPr="00557D45" w:rsidRDefault="000463CD" w:rsidP="003A2C61">
      <w:pPr>
        <w:ind w:left="1016" w:hanging="569"/>
        <w:rPr>
          <w:color w:val="auto"/>
          <w:szCs w:val="24"/>
        </w:rPr>
      </w:pPr>
      <w:r w:rsidRPr="00557D45">
        <w:rPr>
          <w:b/>
          <w:color w:val="auto"/>
          <w:szCs w:val="24"/>
        </w:rPr>
        <w:t>2)</w:t>
      </w:r>
      <w:r w:rsidRPr="00557D45">
        <w:rPr>
          <w:rFonts w:eastAsia="Arial"/>
          <w:b/>
          <w:color w:val="auto"/>
          <w:szCs w:val="24"/>
        </w:rPr>
        <w:t xml:space="preserve"> </w:t>
      </w:r>
      <w:r w:rsidRPr="00557D45">
        <w:rPr>
          <w:color w:val="auto"/>
          <w:szCs w:val="24"/>
        </w:rPr>
        <w:t>potwierdzających przynależność kierownika budowy do właściwej izby samorządu zawodowego przez cały okres trwania procesu budowlanego, wydanych zgodnie z obowiązującymi przepisami.</w:t>
      </w:r>
      <w:r w:rsidRPr="00557D45">
        <w:rPr>
          <w:b/>
          <w:color w:val="auto"/>
          <w:szCs w:val="24"/>
        </w:rPr>
        <w:t xml:space="preserve"> </w:t>
      </w:r>
    </w:p>
    <w:p w14:paraId="39F90DB3" w14:textId="77777777" w:rsidR="00FA1A8F" w:rsidRPr="00557D45" w:rsidRDefault="000463CD">
      <w:pPr>
        <w:spacing w:after="0" w:line="259" w:lineRule="auto"/>
        <w:ind w:left="450" w:right="284"/>
        <w:jc w:val="center"/>
        <w:rPr>
          <w:color w:val="auto"/>
          <w:szCs w:val="24"/>
        </w:rPr>
      </w:pPr>
      <w:r w:rsidRPr="00557D45">
        <w:rPr>
          <w:b/>
          <w:color w:val="auto"/>
          <w:szCs w:val="24"/>
        </w:rPr>
        <w:t xml:space="preserve">§ 7 </w:t>
      </w:r>
    </w:p>
    <w:p w14:paraId="228F59F4" w14:textId="77777777" w:rsidR="00FA1A8F" w:rsidRPr="00557D45" w:rsidRDefault="000463CD">
      <w:pPr>
        <w:spacing w:after="22" w:line="259" w:lineRule="auto"/>
        <w:ind w:left="450" w:right="285"/>
        <w:jc w:val="center"/>
        <w:rPr>
          <w:color w:val="auto"/>
          <w:szCs w:val="24"/>
        </w:rPr>
      </w:pPr>
      <w:r w:rsidRPr="00557D45">
        <w:rPr>
          <w:b/>
          <w:color w:val="auto"/>
          <w:szCs w:val="24"/>
        </w:rPr>
        <w:t>WYNAGRODZENIE WYKONAWCY</w:t>
      </w:r>
      <w:r w:rsidRPr="00557D45">
        <w:rPr>
          <w:color w:val="auto"/>
          <w:szCs w:val="24"/>
        </w:rPr>
        <w:t xml:space="preserve"> </w:t>
      </w:r>
    </w:p>
    <w:p w14:paraId="0684B728" w14:textId="77777777" w:rsidR="00461403" w:rsidRPr="00557D45" w:rsidRDefault="00461403" w:rsidP="00461403">
      <w:pPr>
        <w:numPr>
          <w:ilvl w:val="0"/>
          <w:numId w:val="52"/>
        </w:numPr>
        <w:spacing w:after="18" w:line="259" w:lineRule="auto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Wynagrodzenie za przedmiot umowy jako ryczałtowe ustala się w wysokości:</w:t>
      </w:r>
      <w:r w:rsidRPr="00557D45">
        <w:rPr>
          <w:bCs/>
          <w:color w:val="auto"/>
          <w:szCs w:val="24"/>
        </w:rPr>
        <w:br/>
        <w:t>kwota brutto: ……………. zł (słownie: ………………………………………………………………),</w:t>
      </w:r>
      <w:r w:rsidRPr="00557D45">
        <w:rPr>
          <w:bCs/>
          <w:color w:val="auto"/>
          <w:szCs w:val="24"/>
        </w:rPr>
        <w:br/>
        <w:t>kwota netto: …………….. zł (słownie: ………………………),</w:t>
      </w:r>
      <w:r w:rsidRPr="00557D45">
        <w:rPr>
          <w:bCs/>
          <w:color w:val="auto"/>
          <w:szCs w:val="24"/>
        </w:rPr>
        <w:br/>
        <w:t>podatek VAT (…%): ……….. zł (słownie: ………………………).</w:t>
      </w:r>
    </w:p>
    <w:p w14:paraId="477D3721" w14:textId="247608D7" w:rsidR="00461403" w:rsidRPr="00557D45" w:rsidRDefault="00461403" w:rsidP="00461403">
      <w:pPr>
        <w:numPr>
          <w:ilvl w:val="0"/>
          <w:numId w:val="52"/>
        </w:numPr>
        <w:spacing w:after="18" w:line="259" w:lineRule="auto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Wynagrodzenie ryczałtowe zostało ustalone na podstawie kosztorysu ofertowego Wykonawcy. Wykonawca dokonał całościowej wyceny przedmiotu zamówienia na własną odpowiedzialność i ryzyko w oparciu o dokumentację załączoną do SWZ oraz opis przedmiotu zamówienia.</w:t>
      </w:r>
    </w:p>
    <w:p w14:paraId="2C73400A" w14:textId="707EB1F0" w:rsidR="00461403" w:rsidRPr="00557D45" w:rsidRDefault="00461403" w:rsidP="00461403">
      <w:pPr>
        <w:spacing w:after="18" w:line="259" w:lineRule="auto"/>
        <w:ind w:left="720" w:firstLine="0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 xml:space="preserve"> Cena ryczałtowa obejmuje wszelkie koszty niezbędne do pełnego i terminowego wykonania modernizacji dachu, w tym w szczególności: koszty demontażu, wywozu i utylizacji istniejącego pokrycia (starej blachy trapezowej oraz papy) oraz konstrukcji, a także koszty pełnego zabezpieczenia obiektu przed opadami atmosferycznymi na czas prowadzenia robót.</w:t>
      </w:r>
    </w:p>
    <w:p w14:paraId="5C6C968C" w14:textId="77777777" w:rsidR="00461403" w:rsidRPr="00557D45" w:rsidRDefault="00461403" w:rsidP="00461403">
      <w:pPr>
        <w:numPr>
          <w:ilvl w:val="0"/>
          <w:numId w:val="52"/>
        </w:numPr>
        <w:spacing w:after="18" w:line="259" w:lineRule="auto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lastRenderedPageBreak/>
        <w:t>Niedoszacowanie, pominięcie oraz brak rozpoznania pełnego zakresu przedmiotu umowy nie może być podstawą do żądania zmiany wynagrodzenia ryczałtowego. W razie niezgodności przedmiaru robót z dokumentacją projektową, rozstrzygające znaczenie ma dokumentacja projektowa.</w:t>
      </w:r>
    </w:p>
    <w:p w14:paraId="4CD86DAC" w14:textId="77777777" w:rsidR="00461403" w:rsidRPr="00557D45" w:rsidRDefault="00461403" w:rsidP="00461403">
      <w:pPr>
        <w:numPr>
          <w:ilvl w:val="0"/>
          <w:numId w:val="52"/>
        </w:numPr>
        <w:spacing w:after="18" w:line="259" w:lineRule="auto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Wynagrodzenie ryczałtowe nie ulega zmianie w przypadku przedłużenia terminu realizacji umowy, o którym mowa w § 2.</w:t>
      </w:r>
    </w:p>
    <w:p w14:paraId="25F44025" w14:textId="77777777" w:rsidR="00461403" w:rsidRPr="00557D45" w:rsidRDefault="00461403" w:rsidP="00461403">
      <w:pPr>
        <w:numPr>
          <w:ilvl w:val="0"/>
          <w:numId w:val="52"/>
        </w:numPr>
        <w:spacing w:after="18" w:line="259" w:lineRule="auto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Zamawiający zastrzega sobie prawo do zaniechania określonych robót lub wprowadzenia robót (materiałów) zamiennych. W takim przypadku Zamawiający poinformuje Wykonawcę pisemnie niezwłocznie po powzięciu decyzji.</w:t>
      </w:r>
    </w:p>
    <w:p w14:paraId="264D8B0F" w14:textId="77777777" w:rsidR="00461403" w:rsidRPr="00557D45" w:rsidRDefault="00461403" w:rsidP="00461403">
      <w:pPr>
        <w:numPr>
          <w:ilvl w:val="0"/>
          <w:numId w:val="52"/>
        </w:numPr>
        <w:spacing w:after="18" w:line="259" w:lineRule="auto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W przypadku wprowadzenia robót zamiennych, ich rozliczenie nastąpi na podstawie kosztorysu różnicowego, opracowanego przy przyjęciu cen jednostkowych z kosztorysu ofertowego, a w przypadku ich braku – w oparciu o wskaźniki cenotwórcze nie wyższe niż średnie stawki wydawnictwa ORGBUD z okresu wykonania robót, po zatwierdzeniu przez Zamawiającego. Zamawiający zastrzega sobie prawo weryfikacji wartości materiałów/sprzętu w oparciu o faktury zakupu/najmu Wykonawcy; w przypadku ceny niższej niż w cennikach, rozliczenie nastąpi według faktycznie poniesionych kosztów.</w:t>
      </w:r>
    </w:p>
    <w:p w14:paraId="07DC7A19" w14:textId="77777777" w:rsidR="00461403" w:rsidRPr="00557D45" w:rsidRDefault="00461403" w:rsidP="00461403">
      <w:pPr>
        <w:numPr>
          <w:ilvl w:val="0"/>
          <w:numId w:val="52"/>
        </w:numPr>
        <w:spacing w:after="18" w:line="259" w:lineRule="auto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W przypadku zaniechania robót, wynagrodzenie ryczałtowe zostanie pomniejszone o wartość robót zaniechanych według cen jednostkowych określonych w kosztorysie ofertowym.</w:t>
      </w:r>
    </w:p>
    <w:p w14:paraId="3044B4AD" w14:textId="77777777" w:rsidR="00461403" w:rsidRPr="00557D45" w:rsidRDefault="00461403" w:rsidP="00461403">
      <w:pPr>
        <w:numPr>
          <w:ilvl w:val="0"/>
          <w:numId w:val="52"/>
        </w:numPr>
        <w:spacing w:after="18" w:line="259" w:lineRule="auto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W przypadku konieczności wykonania robót nieobjętych zamówieniem podstawowym, ich realizacja wymaga sporządzenia protokołu konieczności oraz zatwierdzenia przez Zamawiającego. Podstawą ustalenia wynagrodzenia będzie kosztorys sporządzony według zasad opisanych w ust. 6 niniejszego paragrafu. Każda taka zmiana wymaga formy pisemnej w postaci aneksu do umowy, zgodnie z wymogami § 14 oraz zasadami finansowania zadania ze środków Funduszy Europejskich.</w:t>
      </w:r>
    </w:p>
    <w:p w14:paraId="442188A4" w14:textId="6086A01B" w:rsidR="00DB01D2" w:rsidRPr="00557D45" w:rsidRDefault="00DB01D2" w:rsidP="00461403">
      <w:pPr>
        <w:numPr>
          <w:ilvl w:val="0"/>
          <w:numId w:val="52"/>
        </w:numPr>
        <w:spacing w:after="18" w:line="259" w:lineRule="auto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Podstawą do rozliczenia wynagrodzenia ryczałtowego jest Tabela Wartości Elementów Scalonych (Załącznik nr 10 do SWZ). Wykonawca zobowiązany jest do przypisania kwot ryczałtowych do grup kosztów określonych w Tabeli (Elewacja, Dach, Izolacje). Suma wartości brutto z Tabeli musi być zgodna z wynagrodzeniem określonym w ust. 1.</w:t>
      </w:r>
    </w:p>
    <w:p w14:paraId="56D40F09" w14:textId="7989A7D2" w:rsidR="00461403" w:rsidRPr="00557D45" w:rsidRDefault="00461403" w:rsidP="00461403">
      <w:pPr>
        <w:spacing w:after="18" w:line="259" w:lineRule="auto"/>
        <w:ind w:left="218" w:firstLine="0"/>
        <w:jc w:val="center"/>
        <w:rPr>
          <w:b/>
          <w:color w:val="auto"/>
          <w:szCs w:val="24"/>
        </w:rPr>
      </w:pPr>
    </w:p>
    <w:p w14:paraId="7B2B00C9" w14:textId="2051C355" w:rsidR="00FA1A8F" w:rsidRPr="00557D45" w:rsidRDefault="00FA1A8F">
      <w:pPr>
        <w:spacing w:after="18" w:line="259" w:lineRule="auto"/>
        <w:ind w:left="218" w:firstLine="0"/>
        <w:jc w:val="center"/>
        <w:rPr>
          <w:color w:val="auto"/>
          <w:szCs w:val="24"/>
        </w:rPr>
      </w:pPr>
    </w:p>
    <w:p w14:paraId="3BCA2239" w14:textId="77777777" w:rsidR="00FA1A8F" w:rsidRPr="00557D45" w:rsidRDefault="000463CD">
      <w:pPr>
        <w:spacing w:after="22" w:line="259" w:lineRule="auto"/>
        <w:ind w:left="450" w:right="284"/>
        <w:jc w:val="center"/>
        <w:rPr>
          <w:color w:val="auto"/>
          <w:szCs w:val="24"/>
        </w:rPr>
      </w:pPr>
      <w:r w:rsidRPr="00557D45">
        <w:rPr>
          <w:b/>
          <w:color w:val="auto"/>
          <w:szCs w:val="24"/>
        </w:rPr>
        <w:t xml:space="preserve">§ 8 </w:t>
      </w:r>
    </w:p>
    <w:p w14:paraId="548FA5D2" w14:textId="77777777" w:rsidR="00FA1A8F" w:rsidRPr="00557D45" w:rsidRDefault="000463CD">
      <w:pPr>
        <w:spacing w:after="22" w:line="259" w:lineRule="auto"/>
        <w:ind w:left="450" w:right="287"/>
        <w:jc w:val="center"/>
        <w:rPr>
          <w:color w:val="auto"/>
          <w:szCs w:val="24"/>
        </w:rPr>
      </w:pPr>
      <w:r w:rsidRPr="00557D45">
        <w:rPr>
          <w:b/>
          <w:color w:val="auto"/>
          <w:szCs w:val="24"/>
        </w:rPr>
        <w:t>ROZLICZENIE PRZEDMIOTU ZAMÓWIENIA</w:t>
      </w:r>
      <w:r w:rsidRPr="00557D45">
        <w:rPr>
          <w:color w:val="auto"/>
          <w:szCs w:val="24"/>
        </w:rPr>
        <w:t xml:space="preserve"> </w:t>
      </w:r>
    </w:p>
    <w:p w14:paraId="43592C9B" w14:textId="14A1BA5B" w:rsidR="0026059F" w:rsidRPr="00557D45" w:rsidRDefault="0026059F" w:rsidP="0026059F">
      <w:pPr>
        <w:numPr>
          <w:ilvl w:val="1"/>
          <w:numId w:val="42"/>
        </w:numPr>
        <w:tabs>
          <w:tab w:val="clear" w:pos="1440"/>
        </w:tabs>
        <w:spacing w:after="13" w:line="249" w:lineRule="auto"/>
        <w:ind w:left="851" w:hanging="425"/>
        <w:jc w:val="left"/>
        <w:rPr>
          <w:color w:val="auto"/>
          <w:szCs w:val="24"/>
        </w:rPr>
      </w:pPr>
      <w:r w:rsidRPr="00557D45">
        <w:rPr>
          <w:rStyle w:val="t286pc"/>
          <w:color w:val="auto"/>
          <w:szCs w:val="24"/>
        </w:rPr>
        <w:t>Rozliczenie za wykonanie przedmiotu zamówienia odbędzie się </w:t>
      </w:r>
      <w:r w:rsidRPr="00557D45">
        <w:rPr>
          <w:rStyle w:val="Pogrubienie"/>
          <w:color w:val="auto"/>
          <w:szCs w:val="24"/>
        </w:rPr>
        <w:t>jedną fakturą końcową</w:t>
      </w:r>
      <w:r w:rsidRPr="00557D45">
        <w:rPr>
          <w:rStyle w:val="t286pc"/>
          <w:color w:val="auto"/>
          <w:szCs w:val="24"/>
        </w:rPr>
        <w:t>, wystawioną po zakończeniu i odebraniu całości robót.</w:t>
      </w:r>
    </w:p>
    <w:p w14:paraId="54321DD7" w14:textId="089A2384" w:rsidR="0026059F" w:rsidRPr="00557D45" w:rsidRDefault="0026059F" w:rsidP="0026059F">
      <w:pPr>
        <w:pStyle w:val="z1qcye"/>
        <w:numPr>
          <w:ilvl w:val="0"/>
          <w:numId w:val="42"/>
        </w:numPr>
        <w:shd w:val="clear" w:color="auto" w:fill="FFFFFF"/>
        <w:spacing w:before="0" w:beforeAutospacing="0" w:after="0" w:afterAutospacing="0" w:line="360" w:lineRule="atLeast"/>
      </w:pPr>
      <w:r w:rsidRPr="00557D45">
        <w:rPr>
          <w:rStyle w:val="t286pc"/>
        </w:rPr>
        <w:t>Podstawą wystawienia faktury jest podpisany bezusterkowy Protokół Odbioru Końcowego oraz przedłożona przez Wykonawcę </w:t>
      </w:r>
      <w:r w:rsidRPr="00557D45">
        <w:rPr>
          <w:rStyle w:val="Pogrubienie"/>
        </w:rPr>
        <w:t>Tabela Wartości Elementów Scalonych (zgodna z Załącznikiem nr 10 do SWZ)</w:t>
      </w:r>
      <w:r w:rsidRPr="00557D45">
        <w:rPr>
          <w:rStyle w:val="t286pc"/>
        </w:rPr>
        <w:t>, o której mowa w § 7 ust. 9 Umowy.</w:t>
      </w:r>
      <w:r w:rsidRPr="00557D45">
        <w:t xml:space="preserve"> </w:t>
      </w:r>
      <w:r w:rsidRPr="00557D45">
        <w:t>Do protokołu Wykonawca ma obowiązek dostarczyć komplet dokumentów odbiorowych.</w:t>
      </w:r>
    </w:p>
    <w:p w14:paraId="4605B7FF" w14:textId="77777777" w:rsidR="00C6622D" w:rsidRPr="00557D45" w:rsidRDefault="00C6622D" w:rsidP="0026059F">
      <w:pPr>
        <w:pStyle w:val="Akapitzlist"/>
        <w:numPr>
          <w:ilvl w:val="0"/>
          <w:numId w:val="42"/>
        </w:numPr>
        <w:spacing w:after="13" w:line="24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lastRenderedPageBreak/>
        <w:t>Wykonawca zobowiązuje się do wystawiania faktur zgodnie z obowiązującymi przepisami ustawy o podatku od towarów i usług, w tym do wystawiania faktur ustrukturyzowanych i ich przesyłania za pośrednictwem Krajowego Systemu e-Faktur (</w:t>
      </w:r>
      <w:proofErr w:type="spellStart"/>
      <w:r w:rsidRPr="00557D45">
        <w:rPr>
          <w:color w:val="auto"/>
          <w:szCs w:val="24"/>
        </w:rPr>
        <w:t>KSeF</w:t>
      </w:r>
      <w:proofErr w:type="spellEnd"/>
      <w:r w:rsidRPr="00557D45">
        <w:rPr>
          <w:color w:val="auto"/>
          <w:szCs w:val="24"/>
        </w:rPr>
        <w:t>) w przypadku podlegania obowiązkowi w tym zakresie.</w:t>
      </w:r>
    </w:p>
    <w:p w14:paraId="6470852E" w14:textId="77777777" w:rsidR="00C6622D" w:rsidRPr="00557D45" w:rsidRDefault="00C6622D" w:rsidP="0026059F">
      <w:pPr>
        <w:pStyle w:val="Akapitzlist"/>
        <w:numPr>
          <w:ilvl w:val="0"/>
          <w:numId w:val="42"/>
        </w:numPr>
        <w:spacing w:after="13" w:line="24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W przypadku wystąpienia awarii systemu </w:t>
      </w:r>
      <w:proofErr w:type="spellStart"/>
      <w:r w:rsidRPr="00557D45">
        <w:rPr>
          <w:color w:val="auto"/>
          <w:szCs w:val="24"/>
        </w:rPr>
        <w:t>KSeF</w:t>
      </w:r>
      <w:proofErr w:type="spellEnd"/>
      <w:r w:rsidRPr="00557D45">
        <w:rPr>
          <w:color w:val="auto"/>
          <w:szCs w:val="24"/>
        </w:rPr>
        <w:t xml:space="preserve"> lub sytuacji kryzysowej uniemożliwiającej wystawienie faktury w systemie, dopuszcza się złożenie faktury w formie papierowej lub elektronicznej (PDF), pod warunkiem jej późniejszego zarchiwizowania w </w:t>
      </w:r>
      <w:proofErr w:type="spellStart"/>
      <w:r w:rsidRPr="00557D45">
        <w:rPr>
          <w:color w:val="auto"/>
          <w:szCs w:val="24"/>
        </w:rPr>
        <w:t>KSeF</w:t>
      </w:r>
      <w:proofErr w:type="spellEnd"/>
      <w:r w:rsidRPr="00557D45">
        <w:rPr>
          <w:color w:val="auto"/>
          <w:szCs w:val="24"/>
        </w:rPr>
        <w:t xml:space="preserve"> zgodnie z przepisami w ciągu 7 dni roboczych.</w:t>
      </w:r>
    </w:p>
    <w:p w14:paraId="4BB223DB" w14:textId="77777777" w:rsidR="00C6622D" w:rsidRPr="00557D45" w:rsidRDefault="00C6622D" w:rsidP="0026059F">
      <w:pPr>
        <w:pStyle w:val="Akapitzlist"/>
        <w:numPr>
          <w:ilvl w:val="0"/>
          <w:numId w:val="42"/>
        </w:numPr>
        <w:spacing w:after="13" w:line="24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Faktura musi być wystawiona na poniższe dane:</w:t>
      </w:r>
      <w:r w:rsidRPr="00557D45">
        <w:rPr>
          <w:color w:val="auto"/>
          <w:szCs w:val="24"/>
        </w:rPr>
        <w:br/>
      </w:r>
      <w:r w:rsidRPr="00557D45">
        <w:rPr>
          <w:b/>
          <w:bCs/>
          <w:color w:val="auto"/>
          <w:szCs w:val="24"/>
        </w:rPr>
        <w:t>Nabywca i Odbiorca:</w:t>
      </w:r>
      <w:r w:rsidRPr="00557D45">
        <w:rPr>
          <w:color w:val="auto"/>
          <w:szCs w:val="24"/>
        </w:rPr>
        <w:br/>
        <w:t>Gmina Grzegorzew</w:t>
      </w:r>
      <w:r w:rsidRPr="00557D45">
        <w:rPr>
          <w:color w:val="auto"/>
          <w:szCs w:val="24"/>
        </w:rPr>
        <w:br/>
        <w:t>Plac 1000 Lecia Państwa Polskiego 1, 62-640 Grzegorzew</w:t>
      </w:r>
      <w:r w:rsidRPr="00557D45">
        <w:rPr>
          <w:color w:val="auto"/>
          <w:szCs w:val="24"/>
        </w:rPr>
        <w:br/>
        <w:t>NIP 666 200 46 49</w:t>
      </w:r>
    </w:p>
    <w:p w14:paraId="0C1662DA" w14:textId="77777777" w:rsidR="00C6622D" w:rsidRPr="00557D45" w:rsidRDefault="00C6622D" w:rsidP="0026059F">
      <w:pPr>
        <w:pStyle w:val="Akapitzlist"/>
        <w:numPr>
          <w:ilvl w:val="0"/>
          <w:numId w:val="42"/>
        </w:numPr>
        <w:spacing w:after="13" w:line="24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Płatność nastąpi przelewem na rachunek bankowy Wykonawcy w terminie </w:t>
      </w:r>
      <w:r w:rsidRPr="00557D45">
        <w:rPr>
          <w:b/>
          <w:bCs/>
          <w:color w:val="auto"/>
          <w:szCs w:val="24"/>
        </w:rPr>
        <w:t>do 30 dni</w:t>
      </w:r>
      <w:r w:rsidRPr="00557D45">
        <w:rPr>
          <w:color w:val="auto"/>
          <w:szCs w:val="24"/>
        </w:rPr>
        <w:t xml:space="preserve"> od daty otrzymania przez Zamawiającego prawidłowo wystawionej faktury (w przypadku </w:t>
      </w:r>
      <w:proofErr w:type="spellStart"/>
      <w:r w:rsidRPr="00557D45">
        <w:rPr>
          <w:color w:val="auto"/>
          <w:szCs w:val="24"/>
        </w:rPr>
        <w:t>KSeF</w:t>
      </w:r>
      <w:proofErr w:type="spellEnd"/>
      <w:r w:rsidRPr="00557D45">
        <w:rPr>
          <w:color w:val="auto"/>
          <w:szCs w:val="24"/>
        </w:rPr>
        <w:t xml:space="preserve"> – od daty przydzielenia numeru identyfikującego fakturę w systemie), z zastrzeżeniem procedur dotyczących podwykonawców.</w:t>
      </w:r>
    </w:p>
    <w:p w14:paraId="51DAF3F3" w14:textId="77777777" w:rsidR="00C6622D" w:rsidRPr="00557D45" w:rsidRDefault="00C6622D" w:rsidP="0026059F">
      <w:pPr>
        <w:numPr>
          <w:ilvl w:val="1"/>
          <w:numId w:val="60"/>
        </w:numPr>
        <w:spacing w:after="13" w:line="24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Za datę zapłaty przyjmuje się dzień obciążenia rachunku bankowego Zamawiającego.</w:t>
      </w:r>
    </w:p>
    <w:p w14:paraId="57CD984D" w14:textId="77777777" w:rsidR="00C6622D" w:rsidRPr="00557D45" w:rsidRDefault="00C6622D" w:rsidP="0026059F">
      <w:pPr>
        <w:numPr>
          <w:ilvl w:val="1"/>
          <w:numId w:val="60"/>
        </w:numPr>
        <w:spacing w:after="13" w:line="24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Do faktury końcowej Wykonawca zobowiązany jest załączyć zestawienie należności dla wszystkich podwykonawców lub dalszych podwykonawców wraz z dowodami zapłaty ich wynagrodzenia (lub oświadczeniami o braku zaległości).</w:t>
      </w:r>
    </w:p>
    <w:p w14:paraId="0558B8D0" w14:textId="77777777" w:rsidR="00C6622D" w:rsidRPr="00557D45" w:rsidRDefault="00C6622D" w:rsidP="0026059F">
      <w:pPr>
        <w:numPr>
          <w:ilvl w:val="1"/>
          <w:numId w:val="60"/>
        </w:numPr>
        <w:spacing w:after="13" w:line="24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Gmina jest podatnikiem VAT. Wykonawca oświadcza, że jest zarejestrowanym czynnym podatnikiem VAT oraz posiada rachunek bankowy widniejący w wykazie podmiotów (tzw. Biała Lista) z utworzonym wydzielonym rachunkiem VAT (Split </w:t>
      </w:r>
      <w:proofErr w:type="spellStart"/>
      <w:r w:rsidRPr="00557D45">
        <w:rPr>
          <w:color w:val="auto"/>
          <w:szCs w:val="24"/>
        </w:rPr>
        <w:t>Payment</w:t>
      </w:r>
      <w:proofErr w:type="spellEnd"/>
      <w:r w:rsidRPr="00557D45">
        <w:rPr>
          <w:color w:val="auto"/>
          <w:szCs w:val="24"/>
        </w:rPr>
        <w:t>).</w:t>
      </w:r>
    </w:p>
    <w:p w14:paraId="37B6BA30" w14:textId="77777777" w:rsidR="00C6622D" w:rsidRPr="00557D45" w:rsidRDefault="00C6622D" w:rsidP="0026059F">
      <w:pPr>
        <w:numPr>
          <w:ilvl w:val="1"/>
          <w:numId w:val="60"/>
        </w:numPr>
        <w:spacing w:after="13" w:line="24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W przypadku braku rachunku na Białej Liście lub braku dowodów zapłaty podwykonawcom, Zamawiający ma prawo wstrzymać płatność do czasu uzupełnienia braków, co nie stanowi opóźnienia w zapłacie i nie uprawnia do naliczania odsetek.</w:t>
      </w:r>
    </w:p>
    <w:p w14:paraId="781186DF" w14:textId="77777777" w:rsidR="00C6622D" w:rsidRPr="00557D45" w:rsidRDefault="00C6622D" w:rsidP="0026059F">
      <w:pPr>
        <w:numPr>
          <w:ilvl w:val="1"/>
          <w:numId w:val="60"/>
        </w:numPr>
        <w:spacing w:after="13" w:line="24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W przypadku uchylenia się Wykonawcy od obowiązku zapłaty na rzecz podwykonawców, Zamawiający dokona bezpośredniej zapłaty na zasadach określonych w art. 465 ustawy Pzp, potrącając wypłaconą kwotę z wynagrodzenia Wykonawcy.</w:t>
      </w:r>
    </w:p>
    <w:p w14:paraId="53700522" w14:textId="77777777" w:rsidR="00C6622D" w:rsidRPr="00557D45" w:rsidRDefault="00C6622D" w:rsidP="0026059F">
      <w:pPr>
        <w:numPr>
          <w:ilvl w:val="1"/>
          <w:numId w:val="60"/>
        </w:numPr>
        <w:spacing w:after="13" w:line="24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Wykonawca upoważnia Zamawiającego do potrącenia z wynagrodzenia (w tym z zabezpieczenia należytego wykonania umowy):</w:t>
      </w:r>
    </w:p>
    <w:p w14:paraId="0B81C764" w14:textId="77777777" w:rsidR="00C6622D" w:rsidRPr="00557D45" w:rsidRDefault="00C6622D" w:rsidP="0026059F">
      <w:pPr>
        <w:numPr>
          <w:ilvl w:val="2"/>
          <w:numId w:val="60"/>
        </w:numPr>
        <w:spacing w:after="13" w:line="24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kar umownych,</w:t>
      </w:r>
    </w:p>
    <w:p w14:paraId="0CCAF93C" w14:textId="77777777" w:rsidR="00C6622D" w:rsidRPr="00557D45" w:rsidRDefault="00C6622D" w:rsidP="0026059F">
      <w:pPr>
        <w:numPr>
          <w:ilvl w:val="2"/>
          <w:numId w:val="60"/>
        </w:numPr>
        <w:spacing w:after="13" w:line="24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płatności na rzecz podwykonawców,</w:t>
      </w:r>
    </w:p>
    <w:p w14:paraId="61C82539" w14:textId="77777777" w:rsidR="00C6622D" w:rsidRPr="00557D45" w:rsidRDefault="00C6622D" w:rsidP="0026059F">
      <w:pPr>
        <w:numPr>
          <w:ilvl w:val="2"/>
          <w:numId w:val="60"/>
        </w:numPr>
        <w:spacing w:after="13" w:line="24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kosztów wykonawstwa zastępczego oraz składek ubezpieczeniowych opłaconych za Wykonawcę.</w:t>
      </w:r>
    </w:p>
    <w:p w14:paraId="5648DEE9" w14:textId="77777777" w:rsidR="00C6622D" w:rsidRPr="00557D45" w:rsidRDefault="00C6622D" w:rsidP="0026059F">
      <w:pPr>
        <w:numPr>
          <w:ilvl w:val="1"/>
          <w:numId w:val="60"/>
        </w:numPr>
        <w:tabs>
          <w:tab w:val="clear" w:pos="1440"/>
          <w:tab w:val="num" w:pos="1134"/>
        </w:tabs>
        <w:spacing w:after="13" w:line="249" w:lineRule="auto"/>
        <w:ind w:left="709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Wykonawca nie może dokonać cesji wierzytelności wynikających z niniejszej umowy na osoby trzecie bez uprzedniej, pisemnej zgody Zamawiającego.</w:t>
      </w:r>
    </w:p>
    <w:p w14:paraId="2EF1DC10" w14:textId="77777777" w:rsidR="007E4284" w:rsidRPr="00557D45" w:rsidRDefault="00C6622D" w:rsidP="007E4284">
      <w:pPr>
        <w:numPr>
          <w:ilvl w:val="1"/>
          <w:numId w:val="60"/>
        </w:numPr>
        <w:tabs>
          <w:tab w:val="clear" w:pos="1440"/>
          <w:tab w:val="num" w:pos="1134"/>
        </w:tabs>
        <w:spacing w:after="13" w:line="249" w:lineRule="auto"/>
        <w:ind w:left="709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lastRenderedPageBreak/>
        <w:t>Zadanie jest dofinansowane ze środków:</w:t>
      </w:r>
    </w:p>
    <w:p w14:paraId="01A989EB" w14:textId="5BFB7256" w:rsidR="007E4284" w:rsidRPr="00557D45" w:rsidRDefault="007E4284" w:rsidP="004E2CC6">
      <w:pPr>
        <w:spacing w:after="0" w:line="360" w:lineRule="atLeast"/>
        <w:ind w:left="709" w:hanging="1"/>
        <w:jc w:val="left"/>
        <w:rPr>
          <w:color w:val="auto"/>
          <w:kern w:val="0"/>
          <w:szCs w:val="24"/>
          <w14:ligatures w14:val="none"/>
        </w:rPr>
      </w:pPr>
      <w:r w:rsidRPr="00557D45">
        <w:rPr>
          <w:color w:val="auto"/>
          <w:kern w:val="0"/>
          <w:szCs w:val="24"/>
          <w14:ligatures w14:val="none"/>
        </w:rPr>
        <w:t>Zadanie jest współfinansowane ze środków Unii Europejskiej w ramach </w:t>
      </w:r>
      <w:r w:rsidRPr="00557D45">
        <w:rPr>
          <w:b/>
          <w:bCs/>
          <w:color w:val="auto"/>
          <w:kern w:val="0"/>
          <w:szCs w:val="24"/>
          <w14:ligatures w14:val="none"/>
        </w:rPr>
        <w:t>Planu Strategicznego dla Wspólnej Polityki Rolnej na lata 2023–2027</w:t>
      </w:r>
      <w:r w:rsidRPr="00557D45">
        <w:rPr>
          <w:color w:val="auto"/>
          <w:kern w:val="0"/>
          <w:szCs w:val="24"/>
          <w14:ligatures w14:val="none"/>
        </w:rPr>
        <w:t>, interwencja I.13.1 LEADER/Rozwój Lokalny Kierowany przez Społeczność (RLKS) – komponent Wdrażanie LSR, na podstawie umowy o dofinansowanie nr </w:t>
      </w:r>
      <w:r w:rsidRPr="00557D45">
        <w:rPr>
          <w:b/>
          <w:bCs/>
          <w:color w:val="auto"/>
          <w:kern w:val="0"/>
          <w:szCs w:val="24"/>
          <w14:ligatures w14:val="none"/>
        </w:rPr>
        <w:t>00049.UM15.65721.00035.2025</w:t>
      </w:r>
      <w:r w:rsidRPr="00557D45">
        <w:rPr>
          <w:color w:val="auto"/>
          <w:kern w:val="0"/>
          <w:szCs w:val="24"/>
          <w14:ligatures w14:val="none"/>
        </w:rPr>
        <w:t>.</w:t>
      </w:r>
    </w:p>
    <w:p w14:paraId="601CA6C7" w14:textId="77777777" w:rsidR="007E4284" w:rsidRPr="00557D45" w:rsidRDefault="007E4284" w:rsidP="004E2CC6">
      <w:pPr>
        <w:spacing w:after="0" w:line="360" w:lineRule="atLeast"/>
        <w:rPr>
          <w:color w:val="auto"/>
          <w:kern w:val="0"/>
          <w:szCs w:val="24"/>
          <w14:ligatures w14:val="none"/>
        </w:rPr>
      </w:pPr>
      <w:r w:rsidRPr="00557D45">
        <w:rPr>
          <w:b/>
          <w:bCs/>
          <w:color w:val="auto"/>
          <w:kern w:val="0"/>
          <w:szCs w:val="24"/>
          <w14:ligatures w14:val="none"/>
        </w:rPr>
        <w:t>15.</w:t>
      </w:r>
      <w:r w:rsidRPr="00557D45">
        <w:rPr>
          <w:color w:val="auto"/>
          <w:kern w:val="0"/>
          <w:szCs w:val="24"/>
          <w14:ligatures w14:val="none"/>
        </w:rPr>
        <w:t> Wynagrodzenie za realizację przedmiotu zamówienia będzie współfinansowane ze środków programu wymienionego w ust. 14 oraz z wkładu własnego Gminy Grzegorzew. Płatność na rzecz Wykonawcy zostanie dokonana jednorazowo w terminie określonym w ust. 6.</w:t>
      </w:r>
    </w:p>
    <w:p w14:paraId="2A39B22B" w14:textId="77777777" w:rsidR="007E4284" w:rsidRPr="00557D45" w:rsidRDefault="007E4284" w:rsidP="00C6622D">
      <w:pPr>
        <w:spacing w:after="19" w:line="259" w:lineRule="auto"/>
        <w:ind w:left="284" w:firstLine="0"/>
        <w:rPr>
          <w:color w:val="auto"/>
          <w:szCs w:val="24"/>
        </w:rPr>
      </w:pPr>
    </w:p>
    <w:p w14:paraId="269F751B" w14:textId="77777777" w:rsidR="00FA1A8F" w:rsidRPr="00557D45" w:rsidRDefault="000463CD">
      <w:pPr>
        <w:spacing w:after="0" w:line="259" w:lineRule="auto"/>
        <w:ind w:left="450" w:right="284"/>
        <w:jc w:val="center"/>
        <w:rPr>
          <w:color w:val="auto"/>
          <w:szCs w:val="24"/>
        </w:rPr>
      </w:pPr>
      <w:r w:rsidRPr="00557D45">
        <w:rPr>
          <w:b/>
          <w:color w:val="auto"/>
          <w:szCs w:val="24"/>
        </w:rPr>
        <w:t xml:space="preserve">§ 9 </w:t>
      </w:r>
    </w:p>
    <w:p w14:paraId="4E5C5184" w14:textId="77777777" w:rsidR="00FA1A8F" w:rsidRPr="00557D45" w:rsidRDefault="000463CD">
      <w:pPr>
        <w:spacing w:after="22" w:line="259" w:lineRule="auto"/>
        <w:ind w:left="450" w:right="288"/>
        <w:jc w:val="center"/>
        <w:rPr>
          <w:color w:val="auto"/>
          <w:szCs w:val="24"/>
        </w:rPr>
      </w:pPr>
      <w:r w:rsidRPr="00557D45">
        <w:rPr>
          <w:b/>
          <w:color w:val="auto"/>
          <w:szCs w:val="24"/>
        </w:rPr>
        <w:t>UBEZPIECZENIE</w:t>
      </w:r>
      <w:r w:rsidRPr="00557D45">
        <w:rPr>
          <w:color w:val="auto"/>
          <w:szCs w:val="24"/>
        </w:rPr>
        <w:t xml:space="preserve"> </w:t>
      </w:r>
    </w:p>
    <w:p w14:paraId="11667383" w14:textId="77777777" w:rsidR="00637716" w:rsidRPr="00557D45" w:rsidRDefault="00637716" w:rsidP="00637716">
      <w:pPr>
        <w:numPr>
          <w:ilvl w:val="0"/>
          <w:numId w:val="65"/>
        </w:numPr>
        <w:rPr>
          <w:color w:val="auto"/>
          <w:szCs w:val="24"/>
        </w:rPr>
      </w:pPr>
      <w:r w:rsidRPr="00557D45">
        <w:rPr>
          <w:color w:val="auto"/>
          <w:szCs w:val="24"/>
        </w:rPr>
        <w:t>Wykonawca jest zobowiązany zawrzeć na własny koszt umowę ubezpieczenia od odpowiedzialności cywilnej (OC) w zakresie prowadzonej działalności związanej z przedmiotem Umowy na sumę gwarancyjną nie mniejszą niż </w:t>
      </w:r>
      <w:r w:rsidRPr="00557D45">
        <w:rPr>
          <w:b/>
          <w:bCs/>
          <w:color w:val="auto"/>
          <w:szCs w:val="24"/>
        </w:rPr>
        <w:t>200 000,00 zł</w:t>
      </w:r>
      <w:r w:rsidRPr="00557D45">
        <w:rPr>
          <w:color w:val="auto"/>
          <w:szCs w:val="24"/>
        </w:rPr>
        <w:t>, obejmującą w szczególności szkody wyrządzone w mieniu Zamawiającego (np. zalania, pożary) oraz mieniu osób trzecich.</w:t>
      </w:r>
    </w:p>
    <w:p w14:paraId="226A2B0E" w14:textId="77777777" w:rsidR="00637716" w:rsidRPr="00557D45" w:rsidRDefault="00637716" w:rsidP="00637716">
      <w:pPr>
        <w:numPr>
          <w:ilvl w:val="0"/>
          <w:numId w:val="65"/>
        </w:numPr>
        <w:rPr>
          <w:color w:val="auto"/>
          <w:szCs w:val="24"/>
        </w:rPr>
      </w:pPr>
      <w:r w:rsidRPr="00557D45">
        <w:rPr>
          <w:color w:val="auto"/>
          <w:szCs w:val="24"/>
        </w:rPr>
        <w:t>Nie później niż w dniu przekazania placu budowy, Wykonawca jest zobowiązany przedłożyć Zamawiającemu kopię polisy (poświadczoną za zgodność z oryginałem) wraz z dowodem opłacenia składki.</w:t>
      </w:r>
    </w:p>
    <w:p w14:paraId="5E026FFB" w14:textId="77777777" w:rsidR="00637716" w:rsidRPr="00557D45" w:rsidRDefault="00637716" w:rsidP="00637716">
      <w:pPr>
        <w:numPr>
          <w:ilvl w:val="0"/>
          <w:numId w:val="65"/>
        </w:numPr>
        <w:rPr>
          <w:color w:val="auto"/>
          <w:szCs w:val="24"/>
        </w:rPr>
      </w:pPr>
      <w:r w:rsidRPr="00557D45">
        <w:rPr>
          <w:color w:val="auto"/>
          <w:szCs w:val="24"/>
        </w:rPr>
        <w:t>Wykonawca ma obowiązek utrzymać ciągłość ochrony ubezpieczeniowej przez cały okres realizacji Umowy, aż do dnia podpisania protokołu odbioru końcowego.</w:t>
      </w:r>
    </w:p>
    <w:p w14:paraId="36E86D69" w14:textId="77777777" w:rsidR="003055F7" w:rsidRPr="00557D45" w:rsidRDefault="003055F7" w:rsidP="00532D02">
      <w:pPr>
        <w:spacing w:after="0" w:line="259" w:lineRule="auto"/>
        <w:ind w:left="0" w:firstLine="0"/>
        <w:jc w:val="left"/>
        <w:rPr>
          <w:color w:val="auto"/>
          <w:szCs w:val="24"/>
        </w:rPr>
      </w:pPr>
    </w:p>
    <w:p w14:paraId="75DD7731" w14:textId="0DBA1B5B" w:rsidR="003055F7" w:rsidRPr="00557D45" w:rsidRDefault="003055F7" w:rsidP="003055F7">
      <w:pPr>
        <w:spacing w:after="0" w:line="259" w:lineRule="auto"/>
        <w:ind w:left="164" w:firstLine="0"/>
        <w:jc w:val="center"/>
        <w:rPr>
          <w:color w:val="auto"/>
          <w:szCs w:val="24"/>
        </w:rPr>
      </w:pPr>
      <w:r w:rsidRPr="00557D45">
        <w:rPr>
          <w:b/>
          <w:bCs/>
          <w:color w:val="auto"/>
          <w:szCs w:val="24"/>
        </w:rPr>
        <w:t>§ 10</w:t>
      </w:r>
      <w:r w:rsidRPr="00557D45">
        <w:rPr>
          <w:color w:val="auto"/>
          <w:szCs w:val="24"/>
        </w:rPr>
        <w:br/>
      </w:r>
      <w:r w:rsidRPr="00557D45">
        <w:rPr>
          <w:b/>
          <w:bCs/>
          <w:color w:val="auto"/>
          <w:szCs w:val="24"/>
        </w:rPr>
        <w:t>ODBIORY ROBÓT BUDOWLANYCH</w:t>
      </w:r>
    </w:p>
    <w:p w14:paraId="4C327901" w14:textId="77777777" w:rsidR="003055F7" w:rsidRPr="00557D45" w:rsidRDefault="003055F7" w:rsidP="003055F7">
      <w:pPr>
        <w:numPr>
          <w:ilvl w:val="0"/>
          <w:numId w:val="43"/>
        </w:numPr>
        <w:spacing w:after="0" w:line="25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Odbiory robót zanikających oraz odbiory robót ulegających zakryciu dokonywane będą przez Inspektora Nadzoru Inwestorskiego w ciągu 3 dni roboczych od dnia ich pisemnego zgłoszenia przez Wykonawcę.</w:t>
      </w:r>
    </w:p>
    <w:p w14:paraId="4758EBE9" w14:textId="77777777" w:rsidR="003055F7" w:rsidRPr="00557D45" w:rsidRDefault="003055F7" w:rsidP="003055F7">
      <w:pPr>
        <w:numPr>
          <w:ilvl w:val="0"/>
          <w:numId w:val="43"/>
        </w:numPr>
        <w:spacing w:after="0" w:line="25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Rozliczenie inwestycji nastąpi na podstawie </w:t>
      </w:r>
      <w:r w:rsidRPr="00557D45">
        <w:rPr>
          <w:b/>
          <w:bCs/>
          <w:color w:val="auto"/>
          <w:szCs w:val="24"/>
        </w:rPr>
        <w:t>odbioru końcowego</w:t>
      </w:r>
      <w:r w:rsidRPr="00557D45">
        <w:rPr>
          <w:color w:val="auto"/>
          <w:szCs w:val="24"/>
        </w:rPr>
        <w:t> przedmiotu zamówienia.</w:t>
      </w:r>
    </w:p>
    <w:p w14:paraId="395F2D99" w14:textId="77777777" w:rsidR="003055F7" w:rsidRPr="00557D45" w:rsidRDefault="003055F7" w:rsidP="003055F7">
      <w:pPr>
        <w:numPr>
          <w:ilvl w:val="0"/>
          <w:numId w:val="43"/>
        </w:numPr>
        <w:spacing w:after="0" w:line="25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Wykonawca (Kierownik Budowy) zobowiązany jest do zgłoszenia na piśmie Zamawiającemu gotowości do przeprowadzenia odbioru końcowego po zakończeniu całości prac.</w:t>
      </w:r>
    </w:p>
    <w:p w14:paraId="13652C43" w14:textId="77777777" w:rsidR="003055F7" w:rsidRPr="00557D45" w:rsidRDefault="003055F7" w:rsidP="003055F7">
      <w:pPr>
        <w:numPr>
          <w:ilvl w:val="0"/>
          <w:numId w:val="43"/>
        </w:numPr>
        <w:spacing w:after="0" w:line="25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Zamawiający wyznaczy termin rozpoczęcia odbioru końcowego w terminie nie dłuższym niż 7 dni kalendarzowych od dnia zgłoszenia gotowości, z zastrzeżeniem ust. 5.</w:t>
      </w:r>
    </w:p>
    <w:p w14:paraId="2B5FCC79" w14:textId="77777777" w:rsidR="003055F7" w:rsidRPr="00557D45" w:rsidRDefault="003055F7" w:rsidP="003055F7">
      <w:pPr>
        <w:numPr>
          <w:ilvl w:val="0"/>
          <w:numId w:val="43"/>
        </w:numPr>
        <w:spacing w:after="0" w:line="25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Warunkiem przystąpienia do odbioru końcowego jest zrealizowanie przez Wykonawcę pełnego zakresu robót oraz dostarczenie wraz ze zgłoszeniem następujących dokumentów:</w:t>
      </w:r>
    </w:p>
    <w:p w14:paraId="15341866" w14:textId="77777777" w:rsidR="003055F7" w:rsidRPr="00557D45" w:rsidRDefault="003055F7" w:rsidP="003055F7">
      <w:pPr>
        <w:numPr>
          <w:ilvl w:val="1"/>
          <w:numId w:val="43"/>
        </w:numPr>
        <w:spacing w:after="0" w:line="25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lastRenderedPageBreak/>
        <w:t>kompletnej dokumentacji powykonawczej (atesty, certyfikaty, deklaracje zgodności itp.),</w:t>
      </w:r>
    </w:p>
    <w:p w14:paraId="0A98BDC0" w14:textId="77777777" w:rsidR="003055F7" w:rsidRPr="00557D45" w:rsidRDefault="003055F7" w:rsidP="003055F7">
      <w:pPr>
        <w:numPr>
          <w:ilvl w:val="1"/>
          <w:numId w:val="43"/>
        </w:numPr>
        <w:spacing w:after="0" w:line="25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zestawienia należności dla wszystkich podwykonawców lub dalszych podwykonawców (lub oświadczenia o ich braku),</w:t>
      </w:r>
    </w:p>
    <w:p w14:paraId="20B4272C" w14:textId="77777777" w:rsidR="003055F7" w:rsidRPr="00557D45" w:rsidRDefault="003055F7" w:rsidP="003055F7">
      <w:pPr>
        <w:numPr>
          <w:ilvl w:val="1"/>
          <w:numId w:val="43"/>
        </w:numPr>
        <w:spacing w:after="0" w:line="25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pisemnego potwierdzenia uporządkowania terenu budowy.</w:t>
      </w:r>
    </w:p>
    <w:p w14:paraId="26058E42" w14:textId="688B4BEF" w:rsidR="00532D02" w:rsidRPr="00557D45" w:rsidRDefault="00532D02" w:rsidP="003055F7">
      <w:pPr>
        <w:numPr>
          <w:ilvl w:val="1"/>
          <w:numId w:val="43"/>
        </w:numPr>
        <w:spacing w:after="0" w:line="25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Tabeli Wartości Elementów Scalonych (Załącznik nr 10), wypełnionej zgodnie z faktycznym wykonaniem grup kosztów</w:t>
      </w:r>
      <w:r w:rsidRPr="00557D45">
        <w:rPr>
          <w:color w:val="auto"/>
          <w:szCs w:val="24"/>
        </w:rPr>
        <w:t>.</w:t>
      </w:r>
    </w:p>
    <w:p w14:paraId="3A4F9435" w14:textId="77777777" w:rsidR="003055F7" w:rsidRPr="00557D45" w:rsidRDefault="003055F7" w:rsidP="003055F7">
      <w:pPr>
        <w:numPr>
          <w:ilvl w:val="0"/>
          <w:numId w:val="43"/>
        </w:numPr>
        <w:spacing w:after="0" w:line="25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Jeżeli podczas odbioru Komisja Odbiorowa stwierdzi, że przedmiot zamówienia nie osiągnął gotowości do odbioru z powodu:</w:t>
      </w:r>
    </w:p>
    <w:p w14:paraId="19F58B33" w14:textId="77777777" w:rsidR="003055F7" w:rsidRPr="00557D45" w:rsidRDefault="003055F7" w:rsidP="003055F7">
      <w:pPr>
        <w:numPr>
          <w:ilvl w:val="1"/>
          <w:numId w:val="43"/>
        </w:numPr>
        <w:spacing w:after="0" w:line="25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stwierdzenia wad uniemożliwiających użytkowanie zgodnie z przeznaczeniem,</w:t>
      </w:r>
    </w:p>
    <w:p w14:paraId="7BE9E41D" w14:textId="77777777" w:rsidR="003055F7" w:rsidRPr="00557D45" w:rsidRDefault="003055F7" w:rsidP="003055F7">
      <w:pPr>
        <w:numPr>
          <w:ilvl w:val="1"/>
          <w:numId w:val="43"/>
        </w:numPr>
        <w:spacing w:after="0" w:line="25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niezgodności wykonanych robót z dokumentacją projektową lub przepisami prawa,</w:t>
      </w:r>
    </w:p>
    <w:p w14:paraId="56E11C67" w14:textId="77777777" w:rsidR="003055F7" w:rsidRPr="00557D45" w:rsidRDefault="003055F7" w:rsidP="003055F7">
      <w:pPr>
        <w:numPr>
          <w:ilvl w:val="1"/>
          <w:numId w:val="43"/>
        </w:numPr>
        <w:spacing w:after="0" w:line="25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niezakończenia pełnego zakresu robót,</w:t>
      </w:r>
      <w:r w:rsidRPr="00557D45">
        <w:rPr>
          <w:color w:val="auto"/>
          <w:szCs w:val="24"/>
        </w:rPr>
        <w:br/>
        <w:t>Komisja może odmówić dokonania odbioru, uzasadniając to w protokole.</w:t>
      </w:r>
    </w:p>
    <w:p w14:paraId="150B7C9A" w14:textId="77777777" w:rsidR="003055F7" w:rsidRPr="00557D45" w:rsidRDefault="003055F7" w:rsidP="003055F7">
      <w:pPr>
        <w:numPr>
          <w:ilvl w:val="0"/>
          <w:numId w:val="43"/>
        </w:numPr>
        <w:spacing w:after="0" w:line="25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Zakończenie procedury odbioru końcowego powinno nastąpić w ciągu 14 dni kalendarzowych od dnia jego rozpoczęcia.</w:t>
      </w:r>
    </w:p>
    <w:p w14:paraId="74B7E9F9" w14:textId="77777777" w:rsidR="003055F7" w:rsidRPr="00557D45" w:rsidRDefault="003055F7" w:rsidP="003055F7">
      <w:pPr>
        <w:numPr>
          <w:ilvl w:val="0"/>
          <w:numId w:val="43"/>
        </w:numPr>
        <w:spacing w:after="0" w:line="25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Odbiór końcowy zostaje dokonany poprzez sporządzenie i podpisanie </w:t>
      </w:r>
      <w:r w:rsidRPr="00557D45">
        <w:rPr>
          <w:b/>
          <w:bCs/>
          <w:color w:val="auto"/>
          <w:szCs w:val="24"/>
        </w:rPr>
        <w:t>bezusterkowego protokołu odbioru końcowego</w:t>
      </w:r>
      <w:r w:rsidRPr="00557D45">
        <w:rPr>
          <w:color w:val="auto"/>
          <w:szCs w:val="24"/>
        </w:rPr>
        <w:t> przez Komisję Odbiorową oraz Wykonawcę (Kierownika Budowy). Protokół sporządza się w trzech egzemplarzach (2 dla Zamawiającego, 1 dla Wykonawcy).</w:t>
      </w:r>
    </w:p>
    <w:p w14:paraId="4E97E0FB" w14:textId="77777777" w:rsidR="003055F7" w:rsidRPr="00557D45" w:rsidRDefault="003055F7" w:rsidP="003055F7">
      <w:pPr>
        <w:numPr>
          <w:ilvl w:val="0"/>
          <w:numId w:val="43"/>
        </w:numPr>
        <w:spacing w:after="0" w:line="25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W protokole odbioru końcowego należy uwzględnić zakres robót zrealizowanych przez podwykonawców i dalszych podwykonawców.</w:t>
      </w:r>
    </w:p>
    <w:p w14:paraId="339EC9D6" w14:textId="77777777" w:rsidR="003055F7" w:rsidRPr="00557D45" w:rsidRDefault="003055F7" w:rsidP="003055F7">
      <w:pPr>
        <w:numPr>
          <w:ilvl w:val="0"/>
          <w:numId w:val="43"/>
        </w:numPr>
        <w:spacing w:after="0" w:line="25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W przypadku odmowy odbioru z przyczyn, o których mowa w ust. 6, strony ustalą nowy termin odbioru po usunięciu uchybień. W razie braku porozumienia, termin ten wyznacza jednostronnie Zamawiający.</w:t>
      </w:r>
    </w:p>
    <w:p w14:paraId="6DB1E99C" w14:textId="77777777" w:rsidR="003055F7" w:rsidRPr="00557D45" w:rsidRDefault="003055F7" w:rsidP="003055F7">
      <w:pPr>
        <w:numPr>
          <w:ilvl w:val="0"/>
          <w:numId w:val="43"/>
        </w:numPr>
        <w:spacing w:after="0" w:line="25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Za datę dokonania odbioru końcowego przyjmuje się datę podpisania bezusterkowego protokołu odbioru końcowego.</w:t>
      </w:r>
    </w:p>
    <w:p w14:paraId="5D5C01D4" w14:textId="77777777" w:rsidR="003055F7" w:rsidRPr="00557D45" w:rsidRDefault="003055F7" w:rsidP="003055F7">
      <w:pPr>
        <w:numPr>
          <w:ilvl w:val="0"/>
          <w:numId w:val="43"/>
        </w:numPr>
        <w:spacing w:after="0" w:line="25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Od dnia podpisania bezusterkowego protokołu odbioru końcowego rozpoczyna się bieg terminów gwarancji i rękojmi oraz następuje zwolnienie części zabezpieczenia należytego wykonania umowy (zgodnie z § 12).</w:t>
      </w:r>
    </w:p>
    <w:p w14:paraId="2DBEFB1B" w14:textId="77777777" w:rsidR="003055F7" w:rsidRPr="00557D45" w:rsidRDefault="003055F7" w:rsidP="003055F7">
      <w:pPr>
        <w:numPr>
          <w:ilvl w:val="0"/>
          <w:numId w:val="43"/>
        </w:numPr>
        <w:spacing w:after="0" w:line="25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W przypadku niewykonania niezbędnych robót lub nieusunięcia wad w terminie wyznaczonym przez Komisję, Zamawiający może:</w:t>
      </w:r>
    </w:p>
    <w:p w14:paraId="12B41387" w14:textId="77777777" w:rsidR="003055F7" w:rsidRPr="00557D45" w:rsidRDefault="003055F7" w:rsidP="003055F7">
      <w:pPr>
        <w:numPr>
          <w:ilvl w:val="1"/>
          <w:numId w:val="43"/>
        </w:numPr>
        <w:spacing w:after="0" w:line="25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zlecić wykonanie zastępcze innemu podmiotowi na koszt i ryzyko Wykonawcy (bez zgody sądu), potrącając te koszty z wynagrodzenia Wykonawcy zgodnie z § 8 ust. 12,</w:t>
      </w:r>
    </w:p>
    <w:p w14:paraId="215DD7EB" w14:textId="77777777" w:rsidR="003055F7" w:rsidRPr="00557D45" w:rsidRDefault="003055F7" w:rsidP="003055F7">
      <w:pPr>
        <w:numPr>
          <w:ilvl w:val="1"/>
          <w:numId w:val="43"/>
        </w:numPr>
        <w:spacing w:after="0" w:line="25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dochodzić od Wykonawcy zapłaty poniesionych kosztów.</w:t>
      </w:r>
    </w:p>
    <w:p w14:paraId="28311CDA" w14:textId="50B14C55" w:rsidR="003055F7" w:rsidRPr="00557D45" w:rsidRDefault="003055F7" w:rsidP="003055F7">
      <w:pPr>
        <w:spacing w:after="0" w:line="259" w:lineRule="auto"/>
        <w:ind w:left="164" w:firstLine="0"/>
        <w:jc w:val="left"/>
        <w:rPr>
          <w:color w:val="auto"/>
          <w:szCs w:val="24"/>
        </w:rPr>
      </w:pPr>
    </w:p>
    <w:p w14:paraId="52C14E7F" w14:textId="72D4D471" w:rsidR="00FA1A8F" w:rsidRPr="00557D45" w:rsidRDefault="00FA1A8F" w:rsidP="00A54A91">
      <w:pPr>
        <w:spacing w:after="0" w:line="259" w:lineRule="auto"/>
        <w:ind w:left="0" w:firstLine="0"/>
        <w:jc w:val="left"/>
        <w:rPr>
          <w:color w:val="auto"/>
          <w:szCs w:val="24"/>
        </w:rPr>
      </w:pPr>
    </w:p>
    <w:p w14:paraId="31121275" w14:textId="4CB4226F" w:rsidR="00C755F5" w:rsidRPr="00557D45" w:rsidRDefault="00C755F5" w:rsidP="00C755F5">
      <w:pPr>
        <w:spacing w:after="0" w:line="259" w:lineRule="auto"/>
        <w:ind w:left="164" w:firstLine="0"/>
        <w:jc w:val="center"/>
        <w:rPr>
          <w:b/>
          <w:color w:val="auto"/>
          <w:szCs w:val="24"/>
        </w:rPr>
      </w:pPr>
      <w:r w:rsidRPr="00557D45">
        <w:rPr>
          <w:b/>
          <w:bCs/>
          <w:color w:val="auto"/>
          <w:szCs w:val="24"/>
        </w:rPr>
        <w:t>§ 11</w:t>
      </w:r>
      <w:r w:rsidRPr="00557D45">
        <w:rPr>
          <w:b/>
          <w:color w:val="auto"/>
          <w:szCs w:val="24"/>
        </w:rPr>
        <w:br/>
      </w:r>
      <w:r w:rsidRPr="00557D45">
        <w:rPr>
          <w:b/>
          <w:bCs/>
          <w:color w:val="auto"/>
          <w:szCs w:val="24"/>
        </w:rPr>
        <w:t>KARY UMOWNE</w:t>
      </w:r>
    </w:p>
    <w:p w14:paraId="1F6A8E51" w14:textId="77777777" w:rsidR="002D3D02" w:rsidRPr="00557D45" w:rsidRDefault="002D3D02" w:rsidP="002D3D02">
      <w:pPr>
        <w:numPr>
          <w:ilvl w:val="0"/>
          <w:numId w:val="66"/>
        </w:numPr>
        <w:spacing w:after="0" w:line="259" w:lineRule="auto"/>
        <w:jc w:val="left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Strony ustalają, że Wykonawca w razie niewykonania lub nienależytego wykonania robót objętych umową zapłaci Zamawiającemu kary umowne:</w:t>
      </w:r>
    </w:p>
    <w:p w14:paraId="55E27358" w14:textId="77777777" w:rsidR="002D3D02" w:rsidRPr="00557D45" w:rsidRDefault="002D3D02" w:rsidP="002D3D02">
      <w:pPr>
        <w:numPr>
          <w:ilvl w:val="1"/>
          <w:numId w:val="67"/>
        </w:numPr>
        <w:spacing w:after="0" w:line="259" w:lineRule="auto"/>
        <w:jc w:val="left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lastRenderedPageBreak/>
        <w:t>za zwłokę w wykonaniu zadania (termin z § 2 ust. 1) – w wysokości 0,2% wartości umownej brutto określonej w § 7 ust. 1, za każdy dzień zwłoki;</w:t>
      </w:r>
    </w:p>
    <w:p w14:paraId="6B6FE077" w14:textId="77777777" w:rsidR="002D3D02" w:rsidRPr="00557D45" w:rsidRDefault="002D3D02" w:rsidP="002D3D02">
      <w:pPr>
        <w:numPr>
          <w:ilvl w:val="1"/>
          <w:numId w:val="67"/>
        </w:numPr>
        <w:spacing w:after="0" w:line="259" w:lineRule="auto"/>
        <w:jc w:val="left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za zwłokę w usunięciu wad stwierdzonych podczas odbioru końcowego lub w okresie rękojmi – w wysokości 0,2% wartości umownej brutto określonej w § 7 ust. 1, za każdy dzień zwłoki;</w:t>
      </w:r>
    </w:p>
    <w:p w14:paraId="60D89359" w14:textId="77777777" w:rsidR="002D3D02" w:rsidRPr="00557D45" w:rsidRDefault="002D3D02" w:rsidP="002D3D02">
      <w:pPr>
        <w:numPr>
          <w:ilvl w:val="1"/>
          <w:numId w:val="67"/>
        </w:numPr>
        <w:spacing w:after="0" w:line="259" w:lineRule="auto"/>
        <w:ind w:left="1418"/>
        <w:jc w:val="left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w przypadku odstąpienia od umowy z przyczyn leżących po stronie Wykonawcy – w wysokości 10% wartości umownej brutto;</w:t>
      </w:r>
    </w:p>
    <w:p w14:paraId="3E032BD8" w14:textId="41407516" w:rsidR="002D3D02" w:rsidRPr="00557D45" w:rsidRDefault="002D3D02" w:rsidP="002D3D02">
      <w:pPr>
        <w:numPr>
          <w:ilvl w:val="1"/>
          <w:numId w:val="67"/>
        </w:numPr>
        <w:spacing w:after="0" w:line="259" w:lineRule="auto"/>
        <w:ind w:left="1418"/>
        <w:jc w:val="left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w przypadku nienależytego wykonania Umowy przez Wykonawcę, które skutkować będzie nałożeniem przez Instytucję Zarządzającą korekt finansowych lub odmową wypłaty (utratą) dofinansowania ze środków Unii Europejskiej – w wysokości odpowiadającej wartości utraconego przez Zamawiającego dofinansowania wraz z należnymi odsetkami.</w:t>
      </w:r>
    </w:p>
    <w:p w14:paraId="1AB5C5A1" w14:textId="77777777" w:rsidR="002D3D02" w:rsidRPr="00557D45" w:rsidRDefault="002D3D02" w:rsidP="002D3D02">
      <w:pPr>
        <w:numPr>
          <w:ilvl w:val="0"/>
          <w:numId w:val="66"/>
        </w:numPr>
        <w:spacing w:after="0" w:line="259" w:lineRule="auto"/>
        <w:jc w:val="left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[Twoje punkty od 1 do 7 dotyczące podwykonawców i etatów są bardzo dobre – zostawiamy je bez zmian].</w:t>
      </w:r>
    </w:p>
    <w:p w14:paraId="4A6B61E4" w14:textId="77777777" w:rsidR="002D3D02" w:rsidRPr="00557D45" w:rsidRDefault="002D3D02" w:rsidP="002D3D02">
      <w:pPr>
        <w:numPr>
          <w:ilvl w:val="0"/>
          <w:numId w:val="66"/>
        </w:numPr>
        <w:spacing w:after="0" w:line="259" w:lineRule="auto"/>
        <w:jc w:val="left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Zamawiający może potrącić przewidzianą w umowie karę z należności Wykonawcy (w tym z </w:t>
      </w:r>
      <w:r w:rsidRPr="00557D45">
        <w:rPr>
          <w:b/>
          <w:bCs/>
          <w:color w:val="auto"/>
          <w:szCs w:val="24"/>
        </w:rPr>
        <w:t>faktury końcowej</w:t>
      </w:r>
      <w:r w:rsidRPr="00557D45">
        <w:rPr>
          <w:bCs/>
          <w:color w:val="auto"/>
          <w:szCs w:val="24"/>
        </w:rPr>
        <w:t> opisanej w § 8) lub z zabezpieczenia należytego wykonania umowy. Zapłata kar nie zwalnia Wykonawcy z obowiązku dokończenia robót.</w:t>
      </w:r>
    </w:p>
    <w:p w14:paraId="14974EB5" w14:textId="77777777" w:rsidR="002D3D02" w:rsidRPr="00557D45" w:rsidRDefault="002D3D02" w:rsidP="002D3D02">
      <w:pPr>
        <w:numPr>
          <w:ilvl w:val="0"/>
          <w:numId w:val="66"/>
        </w:numPr>
        <w:spacing w:after="0" w:line="259" w:lineRule="auto"/>
        <w:jc w:val="left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Niezależnie od naliczonych kar Zamawiający może dochodzić odszkodowania uzupełniającego do wysokości rzeczywiście poniesionej szkody.</w:t>
      </w:r>
    </w:p>
    <w:p w14:paraId="0BB3384B" w14:textId="77777777" w:rsidR="002D3D02" w:rsidRPr="00557D45" w:rsidRDefault="002D3D02" w:rsidP="002D3D02">
      <w:pPr>
        <w:numPr>
          <w:ilvl w:val="0"/>
          <w:numId w:val="66"/>
        </w:numPr>
        <w:spacing w:after="0" w:line="259" w:lineRule="auto"/>
        <w:jc w:val="left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Zamawiający zapłaci Wykonawcy kary umowne:</w:t>
      </w:r>
    </w:p>
    <w:p w14:paraId="7583541C" w14:textId="77777777" w:rsidR="002D3D02" w:rsidRPr="00557D45" w:rsidRDefault="002D3D02" w:rsidP="002D3D02">
      <w:pPr>
        <w:numPr>
          <w:ilvl w:val="1"/>
          <w:numId w:val="68"/>
        </w:numPr>
        <w:spacing w:after="0" w:line="259" w:lineRule="auto"/>
        <w:jc w:val="left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za zwłokę w przystąpieniu do czynności odbioru – 0,2% wynagrodzenia brutto za każdy dzień zwłoki;</w:t>
      </w:r>
    </w:p>
    <w:p w14:paraId="4A3E9F39" w14:textId="77777777" w:rsidR="002D3D02" w:rsidRPr="00557D45" w:rsidRDefault="002D3D02" w:rsidP="002D3D02">
      <w:pPr>
        <w:numPr>
          <w:ilvl w:val="1"/>
          <w:numId w:val="68"/>
        </w:numPr>
        <w:spacing w:after="0" w:line="259" w:lineRule="auto"/>
        <w:jc w:val="left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z tytułu odstąpienia od umowy z przyczyn leżących po stronie Zamawiającego – 10% wynagrodzenia brutto;</w:t>
      </w:r>
    </w:p>
    <w:p w14:paraId="5F6F1AA8" w14:textId="77777777" w:rsidR="002D3D02" w:rsidRPr="00557D45" w:rsidRDefault="002D3D02" w:rsidP="002D3D02">
      <w:pPr>
        <w:numPr>
          <w:ilvl w:val="1"/>
          <w:numId w:val="68"/>
        </w:numPr>
        <w:spacing w:after="0" w:line="259" w:lineRule="auto"/>
        <w:jc w:val="left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za opóźnienie w przekazaniu dokumentacji projektowej – 0,01% wynagrodzenia brutto za każdy dzień zwłoki.</w:t>
      </w:r>
    </w:p>
    <w:p w14:paraId="445E8DC6" w14:textId="77777777" w:rsidR="002D3D02" w:rsidRPr="00557D45" w:rsidRDefault="002D3D02" w:rsidP="002D3D02">
      <w:pPr>
        <w:numPr>
          <w:ilvl w:val="0"/>
          <w:numId w:val="66"/>
        </w:numPr>
        <w:spacing w:after="0" w:line="259" w:lineRule="auto"/>
        <w:jc w:val="left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Łączna maksymalna wysokość kar umownych nie może przekroczyć 20% wartości wynagrodzenia brutto określonego w § 7 ust. 1 umowy.</w:t>
      </w:r>
    </w:p>
    <w:p w14:paraId="5CED32E1" w14:textId="18409BFA" w:rsidR="00FA1A8F" w:rsidRPr="00557D45" w:rsidRDefault="00FA1A8F">
      <w:pPr>
        <w:spacing w:after="0" w:line="259" w:lineRule="auto"/>
        <w:ind w:left="164" w:firstLine="0"/>
        <w:jc w:val="left"/>
        <w:rPr>
          <w:bCs/>
          <w:color w:val="auto"/>
          <w:szCs w:val="24"/>
        </w:rPr>
      </w:pPr>
    </w:p>
    <w:p w14:paraId="03E27925" w14:textId="3399B391" w:rsidR="00083A41" w:rsidRPr="00557D45" w:rsidRDefault="000463CD" w:rsidP="006D4FD7">
      <w:pPr>
        <w:spacing w:after="0" w:line="259" w:lineRule="auto"/>
        <w:ind w:left="164" w:firstLine="0"/>
        <w:jc w:val="left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 xml:space="preserve"> </w:t>
      </w:r>
    </w:p>
    <w:p w14:paraId="1FD3321A" w14:textId="77777777" w:rsidR="00083A41" w:rsidRPr="00557D45" w:rsidRDefault="00083A41" w:rsidP="00083A41">
      <w:pPr>
        <w:ind w:left="159" w:firstLine="0"/>
        <w:rPr>
          <w:color w:val="auto"/>
          <w:szCs w:val="24"/>
        </w:rPr>
      </w:pPr>
    </w:p>
    <w:p w14:paraId="538545CF" w14:textId="77777777" w:rsidR="006D4FD7" w:rsidRPr="00557D45" w:rsidRDefault="006D4FD7" w:rsidP="006D4FD7">
      <w:pPr>
        <w:ind w:left="149" w:firstLine="0"/>
        <w:jc w:val="center"/>
        <w:rPr>
          <w:color w:val="auto"/>
          <w:szCs w:val="24"/>
        </w:rPr>
      </w:pPr>
      <w:r w:rsidRPr="00557D45">
        <w:rPr>
          <w:b/>
          <w:bCs/>
          <w:color w:val="auto"/>
          <w:szCs w:val="24"/>
        </w:rPr>
        <w:t>§ 12</w:t>
      </w:r>
      <w:r w:rsidRPr="00557D45">
        <w:rPr>
          <w:color w:val="auto"/>
          <w:szCs w:val="24"/>
        </w:rPr>
        <w:br/>
      </w:r>
      <w:r w:rsidRPr="00557D45">
        <w:rPr>
          <w:b/>
          <w:bCs/>
          <w:color w:val="auto"/>
          <w:szCs w:val="24"/>
        </w:rPr>
        <w:t>ZABEZPIECZENIE NALEŻYTEGO WYKONANIA UMOWY</w:t>
      </w:r>
    </w:p>
    <w:p w14:paraId="24854CC5" w14:textId="77777777" w:rsidR="006D4FD7" w:rsidRPr="00557D45" w:rsidRDefault="006D4FD7" w:rsidP="006D4FD7">
      <w:pPr>
        <w:numPr>
          <w:ilvl w:val="0"/>
          <w:numId w:val="44"/>
        </w:numPr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Strony uzgodniły, że Wykonawca w dniu zawarcia niniejszej umowy wniesie zabezpieczenie należytego wykonania umowy w wysokości 5% ceny całkowitej (brutto) podanej w ofercie, co stanowi kwotę: ........................... zł                           </w:t>
      </w:r>
    </w:p>
    <w:p w14:paraId="1AADB4D0" w14:textId="6FA192B0" w:rsidR="006D4FD7" w:rsidRPr="00557D45" w:rsidRDefault="006D4FD7" w:rsidP="006D4FD7">
      <w:pPr>
        <w:ind w:left="720" w:firstLine="0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(słownie: ...................................................................................). </w:t>
      </w:r>
    </w:p>
    <w:p w14:paraId="3AD40971" w14:textId="2982D18C" w:rsidR="006D4FD7" w:rsidRPr="00557D45" w:rsidRDefault="006D4FD7" w:rsidP="006D4FD7">
      <w:pPr>
        <w:ind w:left="720" w:firstLine="0"/>
        <w:rPr>
          <w:color w:val="auto"/>
          <w:szCs w:val="24"/>
        </w:rPr>
      </w:pPr>
      <w:r w:rsidRPr="00557D45">
        <w:rPr>
          <w:color w:val="auto"/>
          <w:szCs w:val="24"/>
        </w:rPr>
        <w:t>Zabezpieczenie służy pokryciu roszczeń z tytułu niewykonania lub nienależytego wykonania umowy oraz roszczeń z tytułu rękojmi za wady.</w:t>
      </w:r>
    </w:p>
    <w:p w14:paraId="737AF576" w14:textId="77777777" w:rsidR="006D4FD7" w:rsidRPr="00557D45" w:rsidRDefault="006D4FD7" w:rsidP="006D4FD7">
      <w:pPr>
        <w:numPr>
          <w:ilvl w:val="0"/>
          <w:numId w:val="44"/>
        </w:numPr>
        <w:rPr>
          <w:color w:val="auto"/>
          <w:szCs w:val="24"/>
        </w:rPr>
      </w:pPr>
      <w:r w:rsidRPr="00557D45">
        <w:rPr>
          <w:color w:val="auto"/>
          <w:szCs w:val="24"/>
        </w:rPr>
        <w:t>Zabezpieczenie wnoszone jest w formie: </w:t>
      </w:r>
      <w:r w:rsidRPr="00557D45">
        <w:rPr>
          <w:b/>
          <w:bCs/>
          <w:color w:val="auto"/>
          <w:szCs w:val="24"/>
        </w:rPr>
        <w:t>............................................</w:t>
      </w:r>
      <w:r w:rsidRPr="00557D45">
        <w:rPr>
          <w:color w:val="auto"/>
          <w:szCs w:val="24"/>
        </w:rPr>
        <w:t>.</w:t>
      </w:r>
    </w:p>
    <w:p w14:paraId="4F279FA9" w14:textId="77777777" w:rsidR="006D4FD7" w:rsidRPr="00557D45" w:rsidRDefault="006D4FD7" w:rsidP="006D4FD7">
      <w:pPr>
        <w:numPr>
          <w:ilvl w:val="0"/>
          <w:numId w:val="44"/>
        </w:numPr>
        <w:rPr>
          <w:color w:val="auto"/>
          <w:szCs w:val="24"/>
        </w:rPr>
      </w:pPr>
      <w:r w:rsidRPr="00557D45">
        <w:rPr>
          <w:color w:val="auto"/>
          <w:szCs w:val="24"/>
        </w:rPr>
        <w:t>W przypadku należytego wykonania robót:</w:t>
      </w:r>
    </w:p>
    <w:p w14:paraId="3E24F089" w14:textId="77777777" w:rsidR="006D4FD7" w:rsidRPr="00557D45" w:rsidRDefault="006D4FD7" w:rsidP="006D4FD7">
      <w:pPr>
        <w:numPr>
          <w:ilvl w:val="1"/>
          <w:numId w:val="44"/>
        </w:numPr>
        <w:rPr>
          <w:color w:val="auto"/>
          <w:szCs w:val="24"/>
        </w:rPr>
      </w:pPr>
      <w:r w:rsidRPr="00557D45">
        <w:rPr>
          <w:b/>
          <w:bCs/>
          <w:color w:val="auto"/>
          <w:szCs w:val="24"/>
        </w:rPr>
        <w:lastRenderedPageBreak/>
        <w:t>70% zabezpieczenia</w:t>
      </w:r>
      <w:r w:rsidRPr="00557D45">
        <w:rPr>
          <w:color w:val="auto"/>
          <w:szCs w:val="24"/>
        </w:rPr>
        <w:t> zostanie zwrócone w terminie 30 dni po przeprowadzeniu odbioru końcowego, potwierdzonego bezusterkowym protokołem odbioru końcowego, o którym mowa w </w:t>
      </w:r>
      <w:r w:rsidRPr="00557D45">
        <w:rPr>
          <w:b/>
          <w:bCs/>
          <w:color w:val="auto"/>
          <w:szCs w:val="24"/>
        </w:rPr>
        <w:t>§ 10</w:t>
      </w:r>
      <w:r w:rsidRPr="00557D45">
        <w:rPr>
          <w:color w:val="auto"/>
          <w:szCs w:val="24"/>
        </w:rPr>
        <w:t> niniejszej umowy;</w:t>
      </w:r>
    </w:p>
    <w:p w14:paraId="2A2C7EF4" w14:textId="77777777" w:rsidR="006D4FD7" w:rsidRPr="00557D45" w:rsidRDefault="006D4FD7" w:rsidP="006D4FD7">
      <w:pPr>
        <w:numPr>
          <w:ilvl w:val="1"/>
          <w:numId w:val="44"/>
        </w:numPr>
        <w:rPr>
          <w:color w:val="auto"/>
          <w:szCs w:val="24"/>
        </w:rPr>
      </w:pPr>
      <w:r w:rsidRPr="00557D45">
        <w:rPr>
          <w:b/>
          <w:bCs/>
          <w:color w:val="auto"/>
          <w:szCs w:val="24"/>
        </w:rPr>
        <w:t>30% zabezpieczenia</w:t>
      </w:r>
      <w:r w:rsidRPr="00557D45">
        <w:rPr>
          <w:color w:val="auto"/>
          <w:szCs w:val="24"/>
        </w:rPr>
        <w:t> zostanie zwrócone w terminie do 15 dni po upływie okresu zabezpieczenia roszczeń z tytułu rękojmi za wady.</w:t>
      </w:r>
    </w:p>
    <w:p w14:paraId="080F1F8D" w14:textId="77777777" w:rsidR="006D4FD7" w:rsidRPr="00557D45" w:rsidRDefault="006D4FD7" w:rsidP="006D4FD7">
      <w:pPr>
        <w:numPr>
          <w:ilvl w:val="0"/>
          <w:numId w:val="44"/>
        </w:numPr>
        <w:rPr>
          <w:color w:val="auto"/>
          <w:szCs w:val="24"/>
        </w:rPr>
      </w:pPr>
      <w:r w:rsidRPr="00557D45">
        <w:rPr>
          <w:color w:val="auto"/>
          <w:szCs w:val="24"/>
        </w:rPr>
        <w:t>Zwrot zabezpieczenia wniesionego w pieniądzu nastąpi wraz z odsetkami wynikającymi z umowy rachunku bankowego Zamawiającego, pomniejszonymi o koszty prowadzenia rachunku oraz prowizji bankowej za przelew na rachunek Wykonawcy.</w:t>
      </w:r>
    </w:p>
    <w:p w14:paraId="473A0D95" w14:textId="77777777" w:rsidR="006D4FD7" w:rsidRPr="00557D45" w:rsidRDefault="006D4FD7" w:rsidP="006D4FD7">
      <w:pPr>
        <w:numPr>
          <w:ilvl w:val="0"/>
          <w:numId w:val="44"/>
        </w:numPr>
        <w:rPr>
          <w:color w:val="auto"/>
          <w:szCs w:val="24"/>
        </w:rPr>
      </w:pPr>
      <w:r w:rsidRPr="00557D45">
        <w:rPr>
          <w:color w:val="auto"/>
          <w:szCs w:val="24"/>
        </w:rPr>
        <w:t>W przypadku, gdy Wykonawca na wezwanie Zamawiającego nie usunie wad w okresie rękojmi, Zamawiający upoważniony jest do dysponowania kwotą zabezpieczenia z przeznaczeniem na pokrycie kosztów zastępczego usunięcia wad.</w:t>
      </w:r>
    </w:p>
    <w:p w14:paraId="1927F129" w14:textId="77777777" w:rsidR="006D4FD7" w:rsidRPr="00557D45" w:rsidRDefault="006D4FD7" w:rsidP="006D4FD7">
      <w:pPr>
        <w:numPr>
          <w:ilvl w:val="0"/>
          <w:numId w:val="44"/>
        </w:numPr>
        <w:rPr>
          <w:color w:val="auto"/>
          <w:szCs w:val="24"/>
        </w:rPr>
      </w:pPr>
      <w:r w:rsidRPr="00557D45">
        <w:rPr>
          <w:color w:val="auto"/>
          <w:szCs w:val="24"/>
        </w:rPr>
        <w:t>W przypadku zmiany terminu realizacji zamówienia (§ 2) lub wprowadzenia zmian w umowie (§ 14), Wykonawca zobowiązany jest do odpowiedniego przedłużenia okresu ważności zabezpieczenia (w tym gwarancji ubezpieczeniowych/bankowych) o czas odpowiadający nowemu terminowi realizacji.</w:t>
      </w:r>
    </w:p>
    <w:p w14:paraId="2C5B782E" w14:textId="77777777" w:rsidR="006D4FD7" w:rsidRPr="00557D45" w:rsidRDefault="006D4FD7" w:rsidP="006D4FD7">
      <w:pPr>
        <w:numPr>
          <w:ilvl w:val="0"/>
          <w:numId w:val="44"/>
        </w:numPr>
        <w:rPr>
          <w:color w:val="auto"/>
          <w:szCs w:val="24"/>
        </w:rPr>
      </w:pPr>
      <w:r w:rsidRPr="00557D45">
        <w:rPr>
          <w:color w:val="auto"/>
          <w:szCs w:val="24"/>
        </w:rPr>
        <w:t>Jeśli zachodzi konieczność podpisania aneksu zwiększającego wartość zamówienia, przed jego podpisaniem Wykonawca zobowiązany jest wnieść </w:t>
      </w:r>
      <w:r w:rsidRPr="00557D45">
        <w:rPr>
          <w:b/>
          <w:bCs/>
          <w:color w:val="auto"/>
          <w:szCs w:val="24"/>
        </w:rPr>
        <w:t>uzupełniające zabezpieczenie</w:t>
      </w:r>
      <w:r w:rsidRPr="00557D45">
        <w:rPr>
          <w:color w:val="auto"/>
          <w:szCs w:val="24"/>
        </w:rPr>
        <w:t> w wysokości 5% wartości brutto danego aneksu.</w:t>
      </w:r>
    </w:p>
    <w:p w14:paraId="4C1E3EB9" w14:textId="77777777" w:rsidR="006D4FD7" w:rsidRPr="00557D45" w:rsidRDefault="006D4FD7" w:rsidP="006D4FD7">
      <w:pPr>
        <w:numPr>
          <w:ilvl w:val="0"/>
          <w:numId w:val="44"/>
        </w:numPr>
        <w:rPr>
          <w:color w:val="auto"/>
          <w:szCs w:val="24"/>
        </w:rPr>
      </w:pPr>
      <w:r w:rsidRPr="00557D45">
        <w:rPr>
          <w:color w:val="auto"/>
          <w:szCs w:val="24"/>
        </w:rPr>
        <w:t>Oryginały aneksów do zabezpieczenia (lub nowe dokumenty gwarancyjne) Wykonawca zobowiązany jest dostarczyć Zamawiającemu nie później niż </w:t>
      </w:r>
      <w:r w:rsidRPr="00557D45">
        <w:rPr>
          <w:b/>
          <w:bCs/>
          <w:color w:val="auto"/>
          <w:szCs w:val="24"/>
        </w:rPr>
        <w:t>3 dni robocze przed podpisaniem aneksu</w:t>
      </w:r>
      <w:r w:rsidRPr="00557D45">
        <w:rPr>
          <w:color w:val="auto"/>
          <w:szCs w:val="24"/>
        </w:rPr>
        <w:t> do niniejszej umowy.</w:t>
      </w:r>
    </w:p>
    <w:p w14:paraId="3F591A05" w14:textId="77777777" w:rsidR="006D4FD7" w:rsidRPr="00557D45" w:rsidRDefault="006D4FD7" w:rsidP="006D4FD7">
      <w:pPr>
        <w:numPr>
          <w:ilvl w:val="0"/>
          <w:numId w:val="44"/>
        </w:numPr>
        <w:rPr>
          <w:color w:val="auto"/>
          <w:szCs w:val="24"/>
        </w:rPr>
      </w:pPr>
      <w:r w:rsidRPr="00557D45">
        <w:rPr>
          <w:color w:val="auto"/>
          <w:szCs w:val="24"/>
        </w:rPr>
        <w:t>Niedopełnienie przez Wykonawcę obowiązków w zakresie wniesienia, przedłużenia lub uzupełnienia zabezpieczenia stanowi istotne naruszenie umowy i uprawnia Zamawiającego do naliczenia kar umownych zgodnie z </w:t>
      </w:r>
      <w:r w:rsidRPr="00557D45">
        <w:rPr>
          <w:b/>
          <w:bCs/>
          <w:color w:val="auto"/>
          <w:szCs w:val="24"/>
        </w:rPr>
        <w:t>§ 11</w:t>
      </w:r>
      <w:r w:rsidRPr="00557D45">
        <w:rPr>
          <w:color w:val="auto"/>
          <w:szCs w:val="24"/>
        </w:rPr>
        <w:t> lub odstąpienia od umowy z winy Wykonawcy.</w:t>
      </w:r>
    </w:p>
    <w:p w14:paraId="466482E6" w14:textId="7033D7FA" w:rsidR="00FA1A8F" w:rsidRPr="00557D45" w:rsidRDefault="00FA1A8F" w:rsidP="0071102F">
      <w:pPr>
        <w:spacing w:after="0" w:line="259" w:lineRule="auto"/>
        <w:ind w:left="0" w:firstLine="0"/>
        <w:jc w:val="left"/>
        <w:rPr>
          <w:color w:val="auto"/>
          <w:szCs w:val="24"/>
        </w:rPr>
      </w:pPr>
    </w:p>
    <w:p w14:paraId="18FE86E7" w14:textId="77777777" w:rsidR="00FA1A8F" w:rsidRPr="00557D45" w:rsidRDefault="000463CD">
      <w:pPr>
        <w:spacing w:after="21" w:line="259" w:lineRule="auto"/>
        <w:ind w:left="164" w:firstLine="0"/>
        <w:jc w:val="left"/>
        <w:rPr>
          <w:color w:val="auto"/>
          <w:szCs w:val="24"/>
        </w:rPr>
      </w:pPr>
      <w:r w:rsidRPr="00557D45">
        <w:rPr>
          <w:b/>
          <w:color w:val="auto"/>
          <w:szCs w:val="24"/>
        </w:rPr>
        <w:t xml:space="preserve"> </w:t>
      </w:r>
    </w:p>
    <w:p w14:paraId="7789FB1F" w14:textId="77777777" w:rsidR="00FA1A8F" w:rsidRPr="00557D45" w:rsidRDefault="000463CD">
      <w:pPr>
        <w:spacing w:after="22" w:line="259" w:lineRule="auto"/>
        <w:ind w:left="450" w:right="284"/>
        <w:jc w:val="center"/>
        <w:rPr>
          <w:color w:val="auto"/>
          <w:szCs w:val="24"/>
        </w:rPr>
      </w:pPr>
      <w:r w:rsidRPr="00557D45">
        <w:rPr>
          <w:b/>
          <w:color w:val="auto"/>
          <w:szCs w:val="24"/>
        </w:rPr>
        <w:t xml:space="preserve">§ 13 </w:t>
      </w:r>
    </w:p>
    <w:p w14:paraId="0373BEBD" w14:textId="77777777" w:rsidR="00FA1A8F" w:rsidRPr="00557D45" w:rsidRDefault="000463CD">
      <w:pPr>
        <w:spacing w:after="22" w:line="259" w:lineRule="auto"/>
        <w:ind w:left="450" w:right="282"/>
        <w:jc w:val="center"/>
        <w:rPr>
          <w:color w:val="auto"/>
          <w:szCs w:val="24"/>
        </w:rPr>
      </w:pPr>
      <w:r w:rsidRPr="00557D45">
        <w:rPr>
          <w:b/>
          <w:color w:val="auto"/>
          <w:szCs w:val="24"/>
        </w:rPr>
        <w:t>GWARANCJA I RĘKOJMIA</w:t>
      </w:r>
      <w:r w:rsidRPr="00557D45">
        <w:rPr>
          <w:color w:val="auto"/>
          <w:szCs w:val="24"/>
        </w:rPr>
        <w:t xml:space="preserve"> </w:t>
      </w:r>
    </w:p>
    <w:p w14:paraId="462D00E0" w14:textId="77777777" w:rsidR="00ED6635" w:rsidRPr="00557D45" w:rsidRDefault="00ED6635" w:rsidP="00ED6635">
      <w:pPr>
        <w:numPr>
          <w:ilvl w:val="0"/>
          <w:numId w:val="45"/>
        </w:numPr>
        <w:spacing w:after="25" w:line="25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Wykonawca udziela Zamawiającemu gwarancji jakości oraz rękojmi za wady na wykonany przedmiot zamówienia na okres </w:t>
      </w:r>
      <w:r w:rsidRPr="00557D45">
        <w:rPr>
          <w:b/>
          <w:bCs/>
          <w:color w:val="auto"/>
          <w:szCs w:val="24"/>
        </w:rPr>
        <w:t>............... miesięcy</w:t>
      </w:r>
      <w:r w:rsidRPr="00557D45">
        <w:rPr>
          <w:color w:val="auto"/>
          <w:szCs w:val="24"/>
        </w:rPr>
        <w:t>.</w:t>
      </w:r>
    </w:p>
    <w:p w14:paraId="4787618D" w14:textId="77777777" w:rsidR="00ED6635" w:rsidRPr="00557D45" w:rsidRDefault="00ED6635" w:rsidP="00ED6635">
      <w:pPr>
        <w:numPr>
          <w:ilvl w:val="0"/>
          <w:numId w:val="45"/>
        </w:numPr>
        <w:spacing w:after="25" w:line="25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Bieg terminu gwarancji i rękojmi rozpoczyna się od dnia podpisania bezusterkowego protokołu odbioru końcowego, o którym mowa w </w:t>
      </w:r>
      <w:r w:rsidRPr="00557D45">
        <w:rPr>
          <w:b/>
          <w:bCs/>
          <w:color w:val="auto"/>
          <w:szCs w:val="24"/>
        </w:rPr>
        <w:t>§ 10 ust. 11</w:t>
      </w:r>
      <w:r w:rsidRPr="00557D45">
        <w:rPr>
          <w:color w:val="auto"/>
          <w:szCs w:val="24"/>
        </w:rPr>
        <w:t>.</w:t>
      </w:r>
    </w:p>
    <w:p w14:paraId="2FB63657" w14:textId="77777777" w:rsidR="00ED6635" w:rsidRPr="00557D45" w:rsidRDefault="00ED6635" w:rsidP="00ED6635">
      <w:pPr>
        <w:numPr>
          <w:ilvl w:val="0"/>
          <w:numId w:val="45"/>
        </w:numPr>
        <w:spacing w:after="25" w:line="25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Wykonawca jest odpowiedzialny względem Zamawiającego za wady fizyczne przedmiotu umowy stwierdzone w toku czynności odbioru końcowego oraz powstałe w okresie trwania gwarancji i rękojmi.</w:t>
      </w:r>
    </w:p>
    <w:p w14:paraId="7C4F7275" w14:textId="77777777" w:rsidR="00ED6635" w:rsidRPr="00557D45" w:rsidRDefault="00ED6635" w:rsidP="00ED6635">
      <w:pPr>
        <w:numPr>
          <w:ilvl w:val="0"/>
          <w:numId w:val="45"/>
        </w:numPr>
        <w:spacing w:after="25" w:line="25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Na okres udzielonej gwarancji i rękojmi Wykonawca jest zobowiązany wyznaczyć osobę odpowiedzialną za kontaktowanie się z Zamawiającym (imię i nazwisko, tel., e-mail): ..................................................................... .</w:t>
      </w:r>
    </w:p>
    <w:p w14:paraId="6CBDECDA" w14:textId="63EB1B5E" w:rsidR="0060017E" w:rsidRPr="00557D45" w:rsidRDefault="0060017E" w:rsidP="0060017E">
      <w:pPr>
        <w:numPr>
          <w:ilvl w:val="0"/>
          <w:numId w:val="45"/>
        </w:numPr>
        <w:spacing w:after="25" w:line="25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lastRenderedPageBreak/>
        <w:t>Przeglądy gwarancyjne będą odbywać się co najmniej raz w roku (w terminie do 30 czerwca) oraz obowiązkowo na 3 miesiące przed upływem okresu gwarancji i rękojmi</w:t>
      </w:r>
      <w:r w:rsidR="00521EE2" w:rsidRPr="00557D45">
        <w:rPr>
          <w:color w:val="auto"/>
          <w:szCs w:val="24"/>
        </w:rPr>
        <w:t>.</w:t>
      </w:r>
    </w:p>
    <w:p w14:paraId="49DD9F66" w14:textId="77777777" w:rsidR="00ED6635" w:rsidRPr="00557D45" w:rsidRDefault="00ED6635" w:rsidP="00ED6635">
      <w:pPr>
        <w:numPr>
          <w:ilvl w:val="0"/>
          <w:numId w:val="45"/>
        </w:numPr>
        <w:spacing w:after="25" w:line="25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Nieobecność Wykonawcy podczas przeglądu, mimo prawidłowego zawiadomienia, nie wpływa na ważność dokonanych ustaleń i podpisanych jednostronnie przez Zamawiającego protokołów z przeglądu.</w:t>
      </w:r>
    </w:p>
    <w:p w14:paraId="5638EA04" w14:textId="77777777" w:rsidR="00ED6635" w:rsidRPr="00557D45" w:rsidRDefault="00ED6635" w:rsidP="00ED6635">
      <w:pPr>
        <w:numPr>
          <w:ilvl w:val="0"/>
          <w:numId w:val="45"/>
        </w:numPr>
        <w:spacing w:after="25" w:line="25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Wady ujawnione w okresie gwarancji i rękojmi Wykonawca usunie w terminie wyznaczonym przez Zamawiającego, nie krótszym jednak niż 7 dni kalendarzowych od daty ich zgłoszenia.</w:t>
      </w:r>
    </w:p>
    <w:p w14:paraId="60766CC0" w14:textId="77777777" w:rsidR="00ED6635" w:rsidRPr="00557D45" w:rsidRDefault="00ED6635" w:rsidP="00ED6635">
      <w:pPr>
        <w:numPr>
          <w:ilvl w:val="0"/>
          <w:numId w:val="45"/>
        </w:numPr>
        <w:spacing w:after="25" w:line="25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Wykonawca odpowiada za wady przedmiotu umowy również po upływie okresu rękojmi/gwarancji, jeżeli Zamawiający zawiadomił o nich Wykonawcę przed upływem tych terminów.</w:t>
      </w:r>
    </w:p>
    <w:p w14:paraId="3A36DEA9" w14:textId="77777777" w:rsidR="00ED6635" w:rsidRPr="00557D45" w:rsidRDefault="00ED6635" w:rsidP="00ED6635">
      <w:pPr>
        <w:numPr>
          <w:ilvl w:val="0"/>
          <w:numId w:val="45"/>
        </w:numPr>
        <w:spacing w:after="25" w:line="25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Jeżeli Wykonawca nie usunie wad w wyznaczonym terminie, Zamawiający może zlecić ich </w:t>
      </w:r>
      <w:r w:rsidRPr="00557D45">
        <w:rPr>
          <w:b/>
          <w:bCs/>
          <w:color w:val="auto"/>
          <w:szCs w:val="24"/>
        </w:rPr>
        <w:t>usunięcie zastępcze</w:t>
      </w:r>
      <w:r w:rsidRPr="00557D45">
        <w:rPr>
          <w:color w:val="auto"/>
          <w:szCs w:val="24"/>
        </w:rPr>
        <w:t> stronie trzeciej na koszt i ryzyko Wykonawcy (bez zgody sądu). Koszty te zostaną pokryte w pierwszej kolejności z kwoty zabezpieczenia należytego wykonania umowy (§ 12), a w razie jej braku – na podstawie faktury obciążeniowej.</w:t>
      </w:r>
    </w:p>
    <w:p w14:paraId="6608DC39" w14:textId="77777777" w:rsidR="00ED6635" w:rsidRPr="00557D45" w:rsidRDefault="00ED6635" w:rsidP="00ED6635">
      <w:pPr>
        <w:numPr>
          <w:ilvl w:val="0"/>
          <w:numId w:val="45"/>
        </w:numPr>
        <w:spacing w:after="25" w:line="259" w:lineRule="auto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>W przypadku dokonania istotnej naprawy lub wymiany elementu przedmiotu zamówienia, termin gwarancji i rękojmi dla tego elementu biegnie na nowo od dnia odbioru prac naprawczych. W pozostałych przypadkach okres gwarancji i rękojmi przedłuża się o czas, w którym Zamawiający nie mógł korzystać z przedmiotu umowy z powodu wad.</w:t>
      </w:r>
    </w:p>
    <w:p w14:paraId="3581CC3C" w14:textId="7CF566F2" w:rsidR="00FA1A8F" w:rsidRPr="00557D45" w:rsidRDefault="00FA1A8F">
      <w:pPr>
        <w:spacing w:after="25" w:line="259" w:lineRule="auto"/>
        <w:ind w:left="233" w:firstLine="0"/>
        <w:jc w:val="left"/>
        <w:rPr>
          <w:color w:val="auto"/>
          <w:szCs w:val="24"/>
        </w:rPr>
      </w:pPr>
    </w:p>
    <w:p w14:paraId="4F84DB49" w14:textId="77777777" w:rsidR="00FA1A8F" w:rsidRPr="00557D45" w:rsidRDefault="000463CD">
      <w:pPr>
        <w:spacing w:after="0" w:line="259" w:lineRule="auto"/>
        <w:ind w:left="450" w:right="284"/>
        <w:jc w:val="center"/>
        <w:rPr>
          <w:color w:val="auto"/>
          <w:szCs w:val="24"/>
        </w:rPr>
      </w:pPr>
      <w:r w:rsidRPr="00557D45">
        <w:rPr>
          <w:b/>
          <w:color w:val="auto"/>
          <w:szCs w:val="24"/>
        </w:rPr>
        <w:t xml:space="preserve">§ 14 </w:t>
      </w:r>
    </w:p>
    <w:p w14:paraId="15B2B0A7" w14:textId="1E753609" w:rsidR="00FA1A8F" w:rsidRPr="00557D45" w:rsidRDefault="000463CD" w:rsidP="003101F9">
      <w:pPr>
        <w:spacing w:after="22" w:line="259" w:lineRule="auto"/>
        <w:ind w:left="450" w:right="287"/>
        <w:jc w:val="center"/>
        <w:rPr>
          <w:color w:val="auto"/>
          <w:szCs w:val="24"/>
        </w:rPr>
      </w:pPr>
      <w:r w:rsidRPr="00557D45">
        <w:rPr>
          <w:b/>
          <w:color w:val="auto"/>
          <w:szCs w:val="24"/>
        </w:rPr>
        <w:t>WARUNKI ZMIANY UMOWY</w:t>
      </w:r>
      <w:r w:rsidRPr="00557D45">
        <w:rPr>
          <w:color w:val="auto"/>
          <w:szCs w:val="24"/>
        </w:rPr>
        <w:t xml:space="preserve"> </w:t>
      </w:r>
    </w:p>
    <w:p w14:paraId="6874CD3B" w14:textId="77777777" w:rsidR="00842F54" w:rsidRPr="00557D45" w:rsidRDefault="00842F54" w:rsidP="00842F54">
      <w:pPr>
        <w:numPr>
          <w:ilvl w:val="0"/>
          <w:numId w:val="47"/>
        </w:numPr>
        <w:spacing w:after="22" w:line="259" w:lineRule="auto"/>
        <w:ind w:right="284"/>
        <w:jc w:val="left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Oprócz przypadków, o których mowa w art. 455 ust. 1 pkt 2-4 i ust. 2 ustawy Pzp, Zamawiający na podstawie art. 455 ust. 1 pkt 1 ustawy Pzp dopuszcza możliwość wprowadzania zmiany umowy w stosunku do treści oferty w następujących przypadkach:</w:t>
      </w:r>
    </w:p>
    <w:p w14:paraId="46F46EA3" w14:textId="6306CEF9" w:rsidR="00104702" w:rsidRPr="00557D45" w:rsidRDefault="00842F54" w:rsidP="00104702">
      <w:pPr>
        <w:spacing w:after="22" w:line="259" w:lineRule="auto"/>
        <w:ind w:left="720" w:right="284" w:firstLine="0"/>
        <w:jc w:val="left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1) W zakresie zmiany wysokości wynagrodzenia w przypadku:</w:t>
      </w:r>
      <w:r w:rsidRPr="00557D45">
        <w:rPr>
          <w:bCs/>
          <w:color w:val="auto"/>
          <w:szCs w:val="24"/>
        </w:rPr>
        <w:br/>
        <w:t>a) zmiany stawki podatku od towarów i usług oraz podatku akcyzowego, z tym zastrzeżeniem, że wartość netto wynagrodzenia Wykonawcy nie zmieni się, a wartość brutto zostanie przeliczona zgodnie z nowymi przepisami;</w:t>
      </w:r>
      <w:r w:rsidRPr="00557D45">
        <w:rPr>
          <w:bCs/>
          <w:color w:val="auto"/>
          <w:szCs w:val="24"/>
        </w:rPr>
        <w:br/>
        <w:t>b) zmiany wysokości minimalnego wynagrodzenia za pracę – o wartość wzrostu całkowitego kosztu Wykonawcy wynikającą ze zwiększenia wynagrodzeń osób bezpośrednio wykonujących niniejsze zamówienie;</w:t>
      </w:r>
      <w:r w:rsidRPr="00557D45">
        <w:rPr>
          <w:bCs/>
          <w:color w:val="auto"/>
          <w:szCs w:val="24"/>
        </w:rPr>
        <w:br/>
        <w:t>c) zmiany zasad podlegania ubezpieczeniom społecznym lub zdrowotnym lub wysokości stawki składki – o wartość faktycznego wzrostu kosztów ponoszonych przez Wykonawcę;</w:t>
      </w:r>
      <w:r w:rsidRPr="00557D45">
        <w:rPr>
          <w:bCs/>
          <w:color w:val="auto"/>
          <w:szCs w:val="24"/>
        </w:rPr>
        <w:br/>
        <w:t>d) zmiany zasad gromadzenia i wysokości wpłat do pracowniczych planów kapitałowych (PPK) – o wartość wzrostu kosztu Wykonawcy wynikającą z przepisów ustawy o PPK w odniesieniu do osób bezpośrednio wykonujących zamówienie.2) W zakresie zmiany terminu realizacji zamówienia (§ 2):</w:t>
      </w:r>
      <w:r w:rsidRPr="00557D45">
        <w:rPr>
          <w:bCs/>
          <w:color w:val="auto"/>
          <w:szCs w:val="24"/>
        </w:rPr>
        <w:br/>
      </w:r>
      <w:r w:rsidRPr="00557D45">
        <w:rPr>
          <w:bCs/>
          <w:color w:val="auto"/>
          <w:szCs w:val="24"/>
        </w:rPr>
        <w:lastRenderedPageBreak/>
        <w:t>a) wystąpienia konieczności realizacji robót wykraczających poza pierwotny zakres zamówienia;</w:t>
      </w:r>
      <w:r w:rsidRPr="00557D45">
        <w:rPr>
          <w:bCs/>
          <w:color w:val="auto"/>
          <w:szCs w:val="24"/>
        </w:rPr>
        <w:br/>
        <w:t>b) wystąpienia okoliczności siły wyższej (wojny, ataki terrorystyczne, klęski żywiołowe, epidemie w tym COVID-19, strajki, akty władzy publicznej);</w:t>
      </w:r>
      <w:r w:rsidRPr="00557D45">
        <w:rPr>
          <w:bCs/>
          <w:color w:val="auto"/>
          <w:szCs w:val="24"/>
        </w:rPr>
        <w:br/>
        <w:t xml:space="preserve">c) wystąpienia niekorzystnych warunków atmosferycznych uniemożliwiających prawidłowe wykonanie robót (np. mrozy, ulewy), potwierdzonych przez Inspektora Nadzoru w dzienniku budowy na podstawie raportów pogodowych </w:t>
      </w:r>
      <w:proofErr w:type="spellStart"/>
      <w:r w:rsidRPr="00557D45">
        <w:rPr>
          <w:bCs/>
          <w:color w:val="auto"/>
          <w:szCs w:val="24"/>
        </w:rPr>
        <w:t>IMiGW</w:t>
      </w:r>
      <w:proofErr w:type="spellEnd"/>
      <w:r w:rsidRPr="00557D45">
        <w:rPr>
          <w:bCs/>
          <w:color w:val="auto"/>
          <w:szCs w:val="24"/>
        </w:rPr>
        <w:t>;</w:t>
      </w:r>
      <w:r w:rsidRPr="00557D45">
        <w:rPr>
          <w:bCs/>
          <w:color w:val="auto"/>
          <w:szCs w:val="24"/>
        </w:rPr>
        <w:br/>
        <w:t>d) pisemnego żądania wstrzymania robót przez Zamawiającego lub zakazu wydanego przez organy administracji (o ile nie wynika to z winy Wykonawcy);</w:t>
      </w:r>
      <w:r w:rsidRPr="00557D45">
        <w:rPr>
          <w:bCs/>
          <w:color w:val="auto"/>
          <w:szCs w:val="24"/>
        </w:rPr>
        <w:br/>
        <w:t>e) wystąpienia kolizji z sieciami lub instalacjami nieujawnionymi w dokumentacji projektowej;</w:t>
      </w:r>
      <w:r w:rsidRPr="00557D45">
        <w:rPr>
          <w:bCs/>
          <w:color w:val="auto"/>
          <w:szCs w:val="24"/>
        </w:rPr>
        <w:br/>
        <w:t>f) konieczności wykonania robót zamiennych (za zgodą Zamawiającego i Projektanta), rozumianych jako wykonanie przedmiotu umowy w sposób odmienny od pierwotnego;</w:t>
      </w:r>
      <w:r w:rsidRPr="00557D45">
        <w:rPr>
          <w:bCs/>
          <w:color w:val="auto"/>
          <w:szCs w:val="24"/>
        </w:rPr>
        <w:br/>
        <w:t>g) zmiany powszechnie obowiązujących przepisów prawa mających wpływ na realizację przedmiotu zamówienia;</w:t>
      </w:r>
      <w:r w:rsidRPr="00557D45">
        <w:rPr>
          <w:bCs/>
          <w:color w:val="auto"/>
          <w:szCs w:val="24"/>
        </w:rPr>
        <w:br/>
        <w:t>h) zmiany lub rezygnacji z podwykonawcy, na którego zasoby Wykonawca powoływał się przy spełnianiu warunków udziału (zgodnie z art. 118 Pzp);</w:t>
      </w:r>
      <w:r w:rsidRPr="00557D45">
        <w:rPr>
          <w:bCs/>
          <w:color w:val="auto"/>
          <w:szCs w:val="24"/>
        </w:rPr>
        <w:br/>
        <w:t>i) konieczności wprowadzenia zmian w dokumentacji projektowej powodujących przerwanie robót;</w:t>
      </w:r>
      <w:r w:rsidRPr="00557D45">
        <w:rPr>
          <w:bCs/>
          <w:color w:val="auto"/>
          <w:szCs w:val="24"/>
        </w:rPr>
        <w:br/>
        <w:t>j) konieczności wymiany osób kluczowych wskazanych w § 6 umowy;</w:t>
      </w:r>
      <w:r w:rsidRPr="00557D45">
        <w:rPr>
          <w:bCs/>
          <w:color w:val="auto"/>
          <w:szCs w:val="24"/>
        </w:rPr>
        <w:br/>
        <w:t>k) </w:t>
      </w:r>
      <w:r w:rsidR="00104702" w:rsidRPr="00557D45">
        <w:rPr>
          <w:bCs/>
          <w:color w:val="auto"/>
          <w:szCs w:val="24"/>
        </w:rPr>
        <w:t>konieczności dostosowania terminu realizacji do wytycznych lub wymogów Instytucji Zarządzającej w ramach umowy o dofinansowanie nr </w:t>
      </w:r>
      <w:r w:rsidR="00104702" w:rsidRPr="00557D45">
        <w:rPr>
          <w:b/>
          <w:bCs/>
          <w:color w:val="auto"/>
          <w:szCs w:val="24"/>
        </w:rPr>
        <w:t>00049.UM15.65721.00035.2025</w:t>
      </w:r>
      <w:r w:rsidR="00104702" w:rsidRPr="00557D45">
        <w:rPr>
          <w:bCs/>
          <w:color w:val="auto"/>
          <w:szCs w:val="24"/>
        </w:rPr>
        <w:t>.</w:t>
      </w:r>
    </w:p>
    <w:p w14:paraId="5CDBB7DC" w14:textId="02B3CE0D" w:rsidR="00842F54" w:rsidRPr="00557D45" w:rsidRDefault="00842F54" w:rsidP="00842F54">
      <w:pPr>
        <w:spacing w:after="22" w:line="259" w:lineRule="auto"/>
        <w:ind w:left="720" w:right="284" w:firstLine="0"/>
        <w:jc w:val="left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3) W zakresie zmiany Wykonawcy w przypadku:</w:t>
      </w:r>
      <w:r w:rsidRPr="00557D45">
        <w:rPr>
          <w:bCs/>
          <w:color w:val="auto"/>
          <w:szCs w:val="24"/>
        </w:rPr>
        <w:br/>
        <w:t>a) sukcesji, połączenia, podziału, przekształcenia lub upadłości dotychczasowego Wykonawcy, o ile nowy podmiot spełnia warunki udziału i nie zachodzą wobec niego podstawy wykluczenia;</w:t>
      </w:r>
      <w:r w:rsidRPr="00557D45">
        <w:rPr>
          <w:bCs/>
          <w:color w:val="auto"/>
          <w:szCs w:val="24"/>
        </w:rPr>
        <w:br/>
        <w:t>b) przejęcia przez Zamawiającego zobowiązań Wykonawcy względem podwykonawców (art. 465 Pzp).4) W zakresie zasad wystawiania faktur:</w:t>
      </w:r>
      <w:r w:rsidRPr="00557D45">
        <w:rPr>
          <w:bCs/>
          <w:color w:val="auto"/>
          <w:szCs w:val="24"/>
        </w:rPr>
        <w:br/>
        <w:t>a) zmiany zasad fakturowania i przesyłania faktur ustrukturyzowanych wynikających z modyfikacji przepisów o Krajowym Systemie e-Faktur (</w:t>
      </w:r>
      <w:proofErr w:type="spellStart"/>
      <w:r w:rsidRPr="00557D45">
        <w:rPr>
          <w:bCs/>
          <w:color w:val="auto"/>
          <w:szCs w:val="24"/>
        </w:rPr>
        <w:t>KSeF</w:t>
      </w:r>
      <w:proofErr w:type="spellEnd"/>
      <w:r w:rsidRPr="00557D45">
        <w:rPr>
          <w:bCs/>
          <w:color w:val="auto"/>
          <w:szCs w:val="24"/>
        </w:rPr>
        <w:t>).</w:t>
      </w:r>
    </w:p>
    <w:p w14:paraId="742959DF" w14:textId="77777777" w:rsidR="00842F54" w:rsidRPr="00557D45" w:rsidRDefault="00842F54" w:rsidP="00842F54">
      <w:pPr>
        <w:numPr>
          <w:ilvl w:val="0"/>
          <w:numId w:val="47"/>
        </w:numPr>
        <w:spacing w:after="22" w:line="259" w:lineRule="auto"/>
        <w:ind w:right="284"/>
        <w:jc w:val="left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Strony umowy niezwłocznie informują się wzajemnie o wpływie okoliczności (w tym COVID-19) na należyte wykonanie umowy.</w:t>
      </w:r>
    </w:p>
    <w:p w14:paraId="7169AFE1" w14:textId="77777777" w:rsidR="00842F54" w:rsidRPr="00557D45" w:rsidRDefault="00842F54" w:rsidP="00842F54">
      <w:pPr>
        <w:numPr>
          <w:ilvl w:val="0"/>
          <w:numId w:val="47"/>
        </w:numPr>
        <w:spacing w:after="22" w:line="259" w:lineRule="auto"/>
        <w:ind w:right="284"/>
        <w:jc w:val="left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Zmiany wynagrodzenia (ust. 1 pkt 1) wprowadzane są wyłącznie na pisemny wniosek Wykonawcy, który musi wykazać i udokumentować realny wpływ zmiany przepisów na koszt realizacji niniejszego zamówienia.</w:t>
      </w:r>
    </w:p>
    <w:p w14:paraId="7E8D2BEB" w14:textId="5E413318" w:rsidR="00842F54" w:rsidRPr="00557D45" w:rsidRDefault="00842F54" w:rsidP="002E2D55">
      <w:pPr>
        <w:numPr>
          <w:ilvl w:val="0"/>
          <w:numId w:val="47"/>
        </w:numPr>
        <w:spacing w:after="22" w:line="259" w:lineRule="auto"/>
        <w:ind w:right="284"/>
        <w:jc w:val="left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 xml:space="preserve">W </w:t>
      </w:r>
      <w:r w:rsidR="002E2D55" w:rsidRPr="00557D45">
        <w:rPr>
          <w:bCs/>
          <w:color w:val="auto"/>
          <w:szCs w:val="24"/>
        </w:rPr>
        <w:t xml:space="preserve"> przypadku robót zamiennych (ust. 1 pkt 2 lit. f), rozliczenie nastąpi kosztorysem różnicowym sporządzonym w oparciu o ceny jednostkowe z kosztorysu ofertowego Wykonawcy, przy czym wynagrodzenie ryczałtowe Wykonawcy nie może wzrosnąć powyżej kwoty brutto określonej w § 7 ust. 1. Każda zmiana rzeczowa musi zostać </w:t>
      </w:r>
      <w:r w:rsidR="002E2D55" w:rsidRPr="00557D45">
        <w:rPr>
          <w:bCs/>
          <w:color w:val="auto"/>
          <w:szCs w:val="24"/>
        </w:rPr>
        <w:lastRenderedPageBreak/>
        <w:t>uwzględniona w aktualizacji Tabeli Wartości Elementów Scalonych (Załącznik nr 10 do SWZ).</w:t>
      </w:r>
    </w:p>
    <w:p w14:paraId="08DAC6D8" w14:textId="77777777" w:rsidR="00842F54" w:rsidRPr="00557D45" w:rsidRDefault="00842F54" w:rsidP="00842F54">
      <w:pPr>
        <w:numPr>
          <w:ilvl w:val="0"/>
          <w:numId w:val="47"/>
        </w:numPr>
        <w:spacing w:after="22" w:line="259" w:lineRule="auto"/>
        <w:ind w:right="284"/>
        <w:jc w:val="left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Wszystkie zmiany wymagają formy pisemnej (aneks do umowy) pod rygorem nieważności. Przed podpisaniem aneksu Wykonawca zobowiązany jest do przedłużenia lub uzupełnienia zabezpieczenia należytego wykonania umowy zgodnie z zasadami opisanymi w § 12.</w:t>
      </w:r>
    </w:p>
    <w:p w14:paraId="38370B7A" w14:textId="77777777" w:rsidR="00842F54" w:rsidRPr="00557D45" w:rsidRDefault="00842F54" w:rsidP="00842F54">
      <w:pPr>
        <w:spacing w:after="22" w:line="259" w:lineRule="auto"/>
        <w:ind w:left="450" w:right="284"/>
        <w:jc w:val="left"/>
        <w:rPr>
          <w:bCs/>
          <w:color w:val="auto"/>
          <w:szCs w:val="24"/>
        </w:rPr>
      </w:pPr>
    </w:p>
    <w:p w14:paraId="0DF62864" w14:textId="77777777" w:rsidR="00842F54" w:rsidRPr="00557D45" w:rsidRDefault="00842F54">
      <w:pPr>
        <w:spacing w:after="22" w:line="259" w:lineRule="auto"/>
        <w:ind w:left="450" w:right="284"/>
        <w:jc w:val="center"/>
        <w:rPr>
          <w:b/>
          <w:color w:val="auto"/>
          <w:szCs w:val="24"/>
        </w:rPr>
      </w:pPr>
    </w:p>
    <w:p w14:paraId="1BA278C2" w14:textId="77777777" w:rsidR="00842F54" w:rsidRPr="00557D45" w:rsidRDefault="00842F54">
      <w:pPr>
        <w:spacing w:after="22" w:line="259" w:lineRule="auto"/>
        <w:ind w:left="450" w:right="284"/>
        <w:jc w:val="center"/>
        <w:rPr>
          <w:b/>
          <w:color w:val="auto"/>
          <w:szCs w:val="24"/>
        </w:rPr>
      </w:pPr>
    </w:p>
    <w:p w14:paraId="032FC259" w14:textId="377842AB" w:rsidR="00FA1A8F" w:rsidRPr="00557D45" w:rsidRDefault="000463CD">
      <w:pPr>
        <w:spacing w:after="22" w:line="259" w:lineRule="auto"/>
        <w:ind w:left="450" w:right="284"/>
        <w:jc w:val="center"/>
        <w:rPr>
          <w:color w:val="auto"/>
          <w:szCs w:val="24"/>
        </w:rPr>
      </w:pPr>
      <w:r w:rsidRPr="00557D45">
        <w:rPr>
          <w:b/>
          <w:color w:val="auto"/>
          <w:szCs w:val="24"/>
        </w:rPr>
        <w:t xml:space="preserve">§ 15 </w:t>
      </w:r>
    </w:p>
    <w:p w14:paraId="5A3F9557" w14:textId="77777777" w:rsidR="00FA1A8F" w:rsidRPr="00557D45" w:rsidRDefault="000463CD">
      <w:pPr>
        <w:spacing w:after="0" w:line="259" w:lineRule="auto"/>
        <w:ind w:left="450" w:right="285"/>
        <w:jc w:val="center"/>
        <w:rPr>
          <w:color w:val="auto"/>
          <w:szCs w:val="24"/>
        </w:rPr>
      </w:pPr>
      <w:r w:rsidRPr="00557D45">
        <w:rPr>
          <w:b/>
          <w:color w:val="auto"/>
          <w:szCs w:val="24"/>
        </w:rPr>
        <w:t>ODSTĄPIENIE OD UMOWY</w:t>
      </w:r>
      <w:r w:rsidRPr="00557D45">
        <w:rPr>
          <w:color w:val="auto"/>
          <w:szCs w:val="24"/>
        </w:rPr>
        <w:t xml:space="preserve"> </w:t>
      </w:r>
    </w:p>
    <w:p w14:paraId="54510F9C" w14:textId="77777777" w:rsidR="00FA1A8F" w:rsidRPr="00557D45" w:rsidRDefault="000463CD">
      <w:pPr>
        <w:ind w:left="159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1.  Zamawiającemu przysługuje prawo odstąpienia od Umowy bez jakichkolwiek roszczeń Wykonawcy oprócz przypadków wymienionych w Kodeksie cywilnym: </w:t>
      </w:r>
    </w:p>
    <w:p w14:paraId="44D0BED2" w14:textId="77777777" w:rsidR="00FA1A8F" w:rsidRPr="00557D45" w:rsidRDefault="000463CD">
      <w:pPr>
        <w:numPr>
          <w:ilvl w:val="0"/>
          <w:numId w:val="35"/>
        </w:numPr>
        <w:ind w:hanging="283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w razie wystąpienia istotnej zmiany okoliczności powodującej, że wykonanie umowy nie leży w interesie publicznym, czego nie można było przewidzieć w chwili zawarcia umowy,  w tym wypadku odstąpienie może nastąpić w terminie 30 dni od powzięcia wiadomości  o powyższych okolicznościach, </w:t>
      </w:r>
    </w:p>
    <w:p w14:paraId="17354E64" w14:textId="77777777" w:rsidR="00FA1A8F" w:rsidRPr="00557D45" w:rsidRDefault="000463CD">
      <w:pPr>
        <w:numPr>
          <w:ilvl w:val="0"/>
          <w:numId w:val="35"/>
        </w:numPr>
        <w:ind w:hanging="283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w przypadku, gdy zostanie wszczęte postępowanie likwidacyjne w stosunku do Wykonawcy – w terminie 30 dni od powzięcia wiadomości, </w:t>
      </w:r>
    </w:p>
    <w:p w14:paraId="730D0C78" w14:textId="77777777" w:rsidR="00FA1A8F" w:rsidRPr="00557D45" w:rsidRDefault="000463CD">
      <w:pPr>
        <w:numPr>
          <w:ilvl w:val="0"/>
          <w:numId w:val="35"/>
        </w:numPr>
        <w:ind w:hanging="283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w przypadku, gdy zostanie wydany nakaz zajęcia majątku Wykonawcy – w terminie 30 dni od powzięcia wiadomości, </w:t>
      </w:r>
    </w:p>
    <w:p w14:paraId="56A455FF" w14:textId="77777777" w:rsidR="00FA1A8F" w:rsidRPr="00557D45" w:rsidRDefault="000463CD">
      <w:pPr>
        <w:numPr>
          <w:ilvl w:val="0"/>
          <w:numId w:val="35"/>
        </w:numPr>
        <w:ind w:hanging="283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gdy Wykonawca przerwał realizację robót objętych umową, pomimo pisemnego wezwania      Zamawiającego nie wykonuje prac przez okres trzech dni roboczych od dnia odbioru wezwania – w terminie 14 dni od upływu 3-go dnia roboczego, </w:t>
      </w:r>
    </w:p>
    <w:p w14:paraId="798401F5" w14:textId="77777777" w:rsidR="00FA1A8F" w:rsidRPr="00557D45" w:rsidRDefault="000463CD">
      <w:pPr>
        <w:numPr>
          <w:ilvl w:val="0"/>
          <w:numId w:val="35"/>
        </w:numPr>
        <w:ind w:hanging="283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Wykonawca wykonuje roboty niezgodnie z umową, pomimo pisemnego wezwania Zamawiającego do usunięcia niezgodności, tzn. w wyznaczonym przez Zamawiającego terminie nie zaprzestał wykonywania wskazanej czynności lub nie rozpoczął wykonywania czynności zgodnie z umową – w terminie 14 dni od upływu terminu wskazanego w  wezwaniu Zamawiającego, </w:t>
      </w:r>
    </w:p>
    <w:p w14:paraId="584C0A8A" w14:textId="77777777" w:rsidR="00FA1A8F" w:rsidRPr="00557D45" w:rsidRDefault="000463CD">
      <w:pPr>
        <w:numPr>
          <w:ilvl w:val="0"/>
          <w:numId w:val="35"/>
        </w:numPr>
        <w:ind w:hanging="283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Wykonawca wykorzystuje mienie Zamawiającego bez jego zgody lub niezgodnie  z  przeznaczeniem – w terminie 30 dni od powzięcia wiadomości, </w:t>
      </w:r>
    </w:p>
    <w:p w14:paraId="783D37C1" w14:textId="77777777" w:rsidR="00FA1A8F" w:rsidRPr="00557D45" w:rsidRDefault="000463CD">
      <w:pPr>
        <w:numPr>
          <w:ilvl w:val="0"/>
          <w:numId w:val="35"/>
        </w:numPr>
        <w:ind w:hanging="283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Wykonawca zlecił wykonanie przedmiotu umowy osobom trzecim bez zgody Zamawiającego  – w terminie 30 dni od powzięcia wiadomości, </w:t>
      </w:r>
    </w:p>
    <w:p w14:paraId="5F90EF55" w14:textId="77777777" w:rsidR="00FA1A8F" w:rsidRPr="00557D45" w:rsidRDefault="000463CD">
      <w:pPr>
        <w:numPr>
          <w:ilvl w:val="0"/>
          <w:numId w:val="35"/>
        </w:numPr>
        <w:ind w:hanging="283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Wykonawca naruszył zasady BHP stwarzając zagrożenie dla ludzi i mienia – w terminie 30 dni od powzięcia wiadomości, </w:t>
      </w:r>
    </w:p>
    <w:p w14:paraId="563A7269" w14:textId="77777777" w:rsidR="00FA1A8F" w:rsidRPr="00557D45" w:rsidRDefault="000463CD">
      <w:pPr>
        <w:numPr>
          <w:ilvl w:val="0"/>
          <w:numId w:val="35"/>
        </w:numPr>
        <w:ind w:hanging="283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jeżeli zwłoka w wykonaniu przedmiotu umowy przekroczy 30 dni w stosunku do terminów określonych w harmonogramie robót, Zamawiającemu przysługuje prawo odstąpienia od umowy z przyczyn zależnych od Wykonawcy. </w:t>
      </w:r>
    </w:p>
    <w:p w14:paraId="37A680E7" w14:textId="596FC22A" w:rsidR="006048B8" w:rsidRPr="00557D45" w:rsidRDefault="006048B8">
      <w:pPr>
        <w:numPr>
          <w:ilvl w:val="0"/>
          <w:numId w:val="35"/>
        </w:numPr>
        <w:ind w:hanging="283"/>
        <w:rPr>
          <w:color w:val="auto"/>
          <w:szCs w:val="24"/>
        </w:rPr>
      </w:pPr>
      <w:r w:rsidRPr="00557D45">
        <w:rPr>
          <w:color w:val="auto"/>
          <w:szCs w:val="24"/>
        </w:rPr>
        <w:lastRenderedPageBreak/>
        <w:t>Wykonawca nienależycie zabezpiecza obiekt przed opadami atmosferycznymi w trakcie robót rozbiórkowych i montażowych, stwarzając zagrożenie zalania mienia Zamawiającego – w terminie 14 dni od powzięcia wiadomości.</w:t>
      </w:r>
    </w:p>
    <w:p w14:paraId="1B43FA84" w14:textId="77777777" w:rsidR="00FA1A8F" w:rsidRPr="00557D45" w:rsidRDefault="000463CD">
      <w:pPr>
        <w:ind w:left="159"/>
        <w:rPr>
          <w:color w:val="auto"/>
          <w:szCs w:val="24"/>
        </w:rPr>
      </w:pPr>
      <w:r w:rsidRPr="00557D45">
        <w:rPr>
          <w:b/>
          <w:color w:val="auto"/>
          <w:szCs w:val="24"/>
        </w:rPr>
        <w:t>2.</w:t>
      </w:r>
      <w:r w:rsidRPr="00557D45">
        <w:rPr>
          <w:color w:val="auto"/>
          <w:szCs w:val="24"/>
        </w:rPr>
        <w:t xml:space="preserve">W przypadku określonym w ust. 1 pkt 1 Wykonawca może żądać jedynie wynagrodzenia należnego z tytułu wykonania części Umowy do czasu odstąpienia. </w:t>
      </w:r>
    </w:p>
    <w:p w14:paraId="19EE61AA" w14:textId="77777777" w:rsidR="00FA1A8F" w:rsidRPr="00557D45" w:rsidRDefault="000463CD">
      <w:pPr>
        <w:ind w:left="159"/>
        <w:rPr>
          <w:color w:val="auto"/>
          <w:szCs w:val="24"/>
        </w:rPr>
      </w:pPr>
      <w:r w:rsidRPr="00557D45">
        <w:rPr>
          <w:b/>
          <w:color w:val="auto"/>
          <w:szCs w:val="24"/>
        </w:rPr>
        <w:t>3.</w:t>
      </w:r>
      <w:r w:rsidRPr="00557D45">
        <w:rPr>
          <w:color w:val="auto"/>
          <w:szCs w:val="24"/>
        </w:rPr>
        <w:t xml:space="preserve">Odstąpienie od Umowy powinno nastąpić w formie pisemnej pod rygorem nieważności takiego oświadczenia i powinno zawierać uzasadnienie. </w:t>
      </w:r>
    </w:p>
    <w:p w14:paraId="426AE905" w14:textId="4BF36C5E" w:rsidR="006048B8" w:rsidRPr="00557D45" w:rsidRDefault="006048B8">
      <w:pPr>
        <w:ind w:left="159"/>
        <w:rPr>
          <w:color w:val="auto"/>
          <w:szCs w:val="24"/>
        </w:rPr>
      </w:pPr>
      <w:r w:rsidRPr="00557D45">
        <w:rPr>
          <w:color w:val="auto"/>
          <w:szCs w:val="24"/>
        </w:rPr>
        <w:t>W przypadku odstąpienia, Wykonawca przy udziale Zamawiającego sporządzi w terminie 7 dni protokół inwentaryzacji robót w toku według stanu na dzień odstąpienia oraz zabezpieczy przerwane roboty na swój koszt.</w:t>
      </w:r>
    </w:p>
    <w:p w14:paraId="692563B6" w14:textId="77777777" w:rsidR="00FA1A8F" w:rsidRPr="00557D45" w:rsidRDefault="000463CD">
      <w:pPr>
        <w:ind w:left="159"/>
        <w:rPr>
          <w:color w:val="auto"/>
          <w:szCs w:val="24"/>
        </w:rPr>
      </w:pPr>
      <w:r w:rsidRPr="00557D45">
        <w:rPr>
          <w:b/>
          <w:color w:val="auto"/>
          <w:szCs w:val="24"/>
        </w:rPr>
        <w:t>4.</w:t>
      </w:r>
      <w:r w:rsidRPr="00557D45">
        <w:rPr>
          <w:color w:val="auto"/>
          <w:szCs w:val="24"/>
        </w:rPr>
        <w:t xml:space="preserve">Zamawiający może odstąpić od umowy w terminie 30 dni od powzięcia wiadomości o zaistnieniu okoliczności będących przyczyną odstąpienia w przypadku: </w:t>
      </w:r>
    </w:p>
    <w:p w14:paraId="5A6F3CB8" w14:textId="77777777" w:rsidR="00FA1A8F" w:rsidRPr="00557D45" w:rsidRDefault="000463CD">
      <w:pPr>
        <w:numPr>
          <w:ilvl w:val="0"/>
          <w:numId w:val="36"/>
        </w:numPr>
        <w:ind w:hanging="283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zaistnienia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 </w:t>
      </w:r>
    </w:p>
    <w:p w14:paraId="7879457E" w14:textId="77777777" w:rsidR="00FA1A8F" w:rsidRPr="00557D45" w:rsidRDefault="000463CD">
      <w:pPr>
        <w:numPr>
          <w:ilvl w:val="0"/>
          <w:numId w:val="36"/>
        </w:numPr>
        <w:ind w:hanging="283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jeżeli zachodzi co najmniej jedna z następujących okoliczności: </w:t>
      </w:r>
    </w:p>
    <w:p w14:paraId="5F6BED21" w14:textId="77777777" w:rsidR="00FA1A8F" w:rsidRPr="00557D45" w:rsidRDefault="000463CD">
      <w:pPr>
        <w:numPr>
          <w:ilvl w:val="1"/>
          <w:numId w:val="36"/>
        </w:numPr>
        <w:ind w:hanging="283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dokonano zmiany umowy z naruszeniem art. 454 i art. 455 ustawy Pzp, </w:t>
      </w:r>
    </w:p>
    <w:p w14:paraId="4A74FCA7" w14:textId="77777777" w:rsidR="00FA1A8F" w:rsidRPr="00557D45" w:rsidRDefault="000463CD">
      <w:pPr>
        <w:numPr>
          <w:ilvl w:val="1"/>
          <w:numId w:val="36"/>
        </w:numPr>
        <w:ind w:hanging="283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wykonawca w chwili zawarcia umowy podlegał wykluczeniu na podstawie art. 108           ustawy Pzp, </w:t>
      </w:r>
    </w:p>
    <w:p w14:paraId="050D8191" w14:textId="77777777" w:rsidR="00FA1A8F" w:rsidRPr="00557D45" w:rsidRDefault="000463CD">
      <w:pPr>
        <w:numPr>
          <w:ilvl w:val="1"/>
          <w:numId w:val="36"/>
        </w:numPr>
        <w:ind w:hanging="283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Trybunał Sprawiedliwości Unii Europejskiej stwierdził, w ramach procedury przewidzianej w </w:t>
      </w:r>
      <w:hyperlink r:id="rId8" w:anchor="/document/17099384">
        <w:r w:rsidRPr="00557D45">
          <w:rPr>
            <w:color w:val="auto"/>
            <w:szCs w:val="24"/>
            <w:u w:val="single" w:color="0000FF"/>
          </w:rPr>
          <w:t>art. 258</w:t>
        </w:r>
      </w:hyperlink>
      <w:hyperlink r:id="rId9" w:anchor="/document/17099384">
        <w:r w:rsidRPr="00557D45">
          <w:rPr>
            <w:color w:val="auto"/>
            <w:szCs w:val="24"/>
          </w:rPr>
          <w:t xml:space="preserve"> </w:t>
        </w:r>
      </w:hyperlink>
      <w:r w:rsidRPr="00557D45">
        <w:rPr>
          <w:color w:val="auto"/>
          <w:szCs w:val="24"/>
        </w:rPr>
        <w:t xml:space="preserve">Traktatu o funkcjonowaniu Unii Europejskiej, że Rzeczpospolita Polska uchybiła zobowiązaniom, które ciążą na niej na mocy Traktatów, </w:t>
      </w:r>
      <w:hyperlink r:id="rId10" w:anchor="/document/68413979">
        <w:r w:rsidRPr="00557D45">
          <w:rPr>
            <w:color w:val="auto"/>
            <w:szCs w:val="24"/>
            <w:u w:val="single" w:color="0000FF"/>
          </w:rPr>
          <w:t>dyrektywy</w:t>
        </w:r>
      </w:hyperlink>
      <w:hyperlink r:id="rId11" w:anchor="/document/68413979">
        <w:r w:rsidRPr="00557D45">
          <w:rPr>
            <w:color w:val="auto"/>
            <w:szCs w:val="24"/>
          </w:rPr>
          <w:t xml:space="preserve"> </w:t>
        </w:r>
      </w:hyperlink>
      <w:r w:rsidRPr="00557D45">
        <w:rPr>
          <w:color w:val="auto"/>
          <w:szCs w:val="24"/>
        </w:rPr>
        <w:t xml:space="preserve">2014/24/UE, </w:t>
      </w:r>
      <w:hyperlink r:id="rId12" w:anchor="/document/68413980">
        <w:r w:rsidRPr="00557D45">
          <w:rPr>
            <w:color w:val="auto"/>
            <w:szCs w:val="24"/>
            <w:u w:val="single" w:color="0000FF"/>
          </w:rPr>
          <w:t>dyrektywy</w:t>
        </w:r>
      </w:hyperlink>
      <w:hyperlink r:id="rId13" w:anchor="/document/68413980">
        <w:r w:rsidRPr="00557D45">
          <w:rPr>
            <w:color w:val="auto"/>
            <w:szCs w:val="24"/>
          </w:rPr>
          <w:t xml:space="preserve"> </w:t>
        </w:r>
      </w:hyperlink>
      <w:r w:rsidRPr="00557D45">
        <w:rPr>
          <w:color w:val="auto"/>
          <w:szCs w:val="24"/>
        </w:rPr>
        <w:t xml:space="preserve">2014/25/UE i </w:t>
      </w:r>
      <w:hyperlink r:id="rId14" w:anchor="/document/67894791">
        <w:r w:rsidRPr="00557D45">
          <w:rPr>
            <w:color w:val="auto"/>
            <w:szCs w:val="24"/>
            <w:u w:val="single" w:color="0000FF"/>
          </w:rPr>
          <w:t>dyrektywy</w:t>
        </w:r>
      </w:hyperlink>
      <w:hyperlink r:id="rId15" w:anchor="/document/67894791">
        <w:r w:rsidRPr="00557D45">
          <w:rPr>
            <w:color w:val="auto"/>
            <w:szCs w:val="24"/>
          </w:rPr>
          <w:t xml:space="preserve"> </w:t>
        </w:r>
      </w:hyperlink>
      <w:r w:rsidRPr="00557D45">
        <w:rPr>
          <w:color w:val="auto"/>
          <w:szCs w:val="24"/>
        </w:rPr>
        <w:t xml:space="preserve">2009/81/WE, z uwagi na to, że zamawiający udzielił zamówienia z naruszeniem prawa Unii Europejskiej. </w:t>
      </w:r>
    </w:p>
    <w:p w14:paraId="077E1B8D" w14:textId="131FC5DF" w:rsidR="006048B8" w:rsidRPr="00557D45" w:rsidRDefault="000463CD" w:rsidP="006048B8">
      <w:pPr>
        <w:numPr>
          <w:ilvl w:val="0"/>
          <w:numId w:val="37"/>
        </w:numPr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W przypadku, o którym mowa w ust. 4 pkt 2 lit. a, zamawiający odstępuje od umowy  w części, której zmiana dotyczy. </w:t>
      </w:r>
    </w:p>
    <w:p w14:paraId="40C2F439" w14:textId="131942D4" w:rsidR="00FA1A8F" w:rsidRPr="00557D45" w:rsidRDefault="006048B8">
      <w:pPr>
        <w:numPr>
          <w:ilvl w:val="0"/>
          <w:numId w:val="37"/>
        </w:numPr>
        <w:rPr>
          <w:color w:val="auto"/>
          <w:szCs w:val="24"/>
        </w:rPr>
      </w:pPr>
      <w:r w:rsidRPr="00557D45">
        <w:rPr>
          <w:color w:val="auto"/>
          <w:szCs w:val="24"/>
        </w:rPr>
        <w:t>W przypadkach, o których mowa w ust. 1, wykonawca może żądać wyłącznie wynagrodzenia należnego z tytułu wykonania części umowy, wyliczonego proporcjonalnie do stopnia zaawansowania robót na podstawie protokołu inwentaryzacji i cen jednostkowych z kosztorysu ofertowego</w:t>
      </w:r>
    </w:p>
    <w:p w14:paraId="637A8A1E" w14:textId="77777777" w:rsidR="006048B8" w:rsidRPr="00557D45" w:rsidRDefault="006048B8" w:rsidP="006048B8">
      <w:pPr>
        <w:ind w:left="0" w:firstLine="0"/>
        <w:rPr>
          <w:color w:val="auto"/>
          <w:szCs w:val="24"/>
        </w:rPr>
      </w:pPr>
    </w:p>
    <w:p w14:paraId="121FF345" w14:textId="77777777" w:rsidR="00FA1A8F" w:rsidRPr="00557D45" w:rsidRDefault="000463CD">
      <w:pPr>
        <w:spacing w:after="21" w:line="259" w:lineRule="auto"/>
        <w:ind w:left="164" w:firstLine="0"/>
        <w:jc w:val="left"/>
        <w:rPr>
          <w:color w:val="auto"/>
          <w:szCs w:val="24"/>
        </w:rPr>
      </w:pPr>
      <w:r w:rsidRPr="00557D45">
        <w:rPr>
          <w:b/>
          <w:color w:val="auto"/>
          <w:szCs w:val="24"/>
        </w:rPr>
        <w:t xml:space="preserve"> </w:t>
      </w:r>
    </w:p>
    <w:p w14:paraId="6EC45942" w14:textId="77777777" w:rsidR="00FA1A8F" w:rsidRPr="00557D45" w:rsidRDefault="000463CD">
      <w:pPr>
        <w:spacing w:after="22" w:line="259" w:lineRule="auto"/>
        <w:ind w:left="450" w:right="284"/>
        <w:jc w:val="center"/>
        <w:rPr>
          <w:color w:val="auto"/>
          <w:szCs w:val="24"/>
        </w:rPr>
      </w:pPr>
      <w:r w:rsidRPr="00557D45">
        <w:rPr>
          <w:b/>
          <w:color w:val="auto"/>
          <w:szCs w:val="24"/>
        </w:rPr>
        <w:t xml:space="preserve">§ 16 </w:t>
      </w:r>
    </w:p>
    <w:p w14:paraId="7DA125D8" w14:textId="77777777" w:rsidR="00FA1A8F" w:rsidRPr="00557D45" w:rsidRDefault="000463CD">
      <w:pPr>
        <w:spacing w:after="22" w:line="259" w:lineRule="auto"/>
        <w:ind w:left="450" w:right="284"/>
        <w:jc w:val="center"/>
        <w:rPr>
          <w:color w:val="auto"/>
          <w:szCs w:val="24"/>
        </w:rPr>
      </w:pPr>
      <w:r w:rsidRPr="00557D45">
        <w:rPr>
          <w:b/>
          <w:color w:val="auto"/>
          <w:szCs w:val="24"/>
        </w:rPr>
        <w:t xml:space="preserve">POSTANOWIENIA KOŃCOWE </w:t>
      </w:r>
    </w:p>
    <w:p w14:paraId="34A4C57C" w14:textId="5450B042" w:rsidR="00FA1A8F" w:rsidRPr="00557D45" w:rsidRDefault="00FA1A8F">
      <w:pPr>
        <w:spacing w:after="0" w:line="259" w:lineRule="auto"/>
        <w:ind w:left="164" w:firstLine="0"/>
        <w:jc w:val="left"/>
        <w:rPr>
          <w:color w:val="auto"/>
          <w:szCs w:val="24"/>
        </w:rPr>
      </w:pPr>
    </w:p>
    <w:p w14:paraId="164FCB5E" w14:textId="77777777" w:rsidR="00FB3A82" w:rsidRPr="00557D45" w:rsidRDefault="00FB3A82" w:rsidP="00FB3A82">
      <w:pPr>
        <w:numPr>
          <w:ilvl w:val="0"/>
          <w:numId w:val="54"/>
        </w:numPr>
        <w:spacing w:after="18" w:line="259" w:lineRule="auto"/>
        <w:jc w:val="left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 xml:space="preserve">Wszelkie spory, mogące wyniknąć z tytułu realizacji niniejszej umowy, będą rozstrzygane przez Sąd właściwy miejscowo dla siedziby Zamawiającego. Spory wynikłe na tle wykonywania niniejszej umowy, w sprawach, w których dopuszczalne jest zawarcie ugody Strony będą w pierwszej kolejności rozwiązywać w drodze </w:t>
      </w:r>
      <w:r w:rsidRPr="00557D45">
        <w:rPr>
          <w:bCs/>
          <w:color w:val="auto"/>
          <w:szCs w:val="24"/>
        </w:rPr>
        <w:lastRenderedPageBreak/>
        <w:t>mediacji lub w inny polubowny sposób przed Sądem Polubownym czy Prokuratorii Generalnej RP, wybranym mediatorem albo osobą prowadzącą inne polubowne rozwiązanie sporu.</w:t>
      </w:r>
    </w:p>
    <w:p w14:paraId="0E39A566" w14:textId="77777777" w:rsidR="00FB3A82" w:rsidRPr="00557D45" w:rsidRDefault="00FB3A82" w:rsidP="00FD29BB">
      <w:pPr>
        <w:numPr>
          <w:ilvl w:val="0"/>
          <w:numId w:val="54"/>
        </w:numPr>
        <w:spacing w:after="18" w:line="259" w:lineRule="auto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Wszelkie oświadczenia, uzgodnienia, powiadomienia, żądania stron dotyczące realizacji Umowy będą sporządzane w języku polskim i będą doręczane listem poleconym, kurierem lub osobiście na adresy podane poniżej:</w:t>
      </w:r>
      <w:r w:rsidRPr="00557D45">
        <w:rPr>
          <w:bCs/>
          <w:color w:val="auto"/>
          <w:szCs w:val="24"/>
        </w:rPr>
        <w:br/>
        <w:t>a) dla Wykonawcy ………………………………………………</w:t>
      </w:r>
      <w:r w:rsidRPr="00557D45">
        <w:rPr>
          <w:bCs/>
          <w:color w:val="auto"/>
          <w:szCs w:val="24"/>
        </w:rPr>
        <w:br/>
        <w:t>b) dla Zamawiającego – Urząd Gminy Grzegorzew, Plac 1000 Lecia Państwa Polskiego 1, 62-640 Grzegorzew z zastrzeżeniem, że Strony mogą także doręczać oświadczenia, uzgodnienia, powiadomienia, żądania stron na adres: e-mail Zamawiającego grzegw@grzegorzew.pl, fax Wykonawcy …………………. lub adres e-mail Wykonawcy ………………………..</w:t>
      </w:r>
      <w:r w:rsidRPr="00557D45">
        <w:rPr>
          <w:bCs/>
          <w:color w:val="auto"/>
          <w:szCs w:val="24"/>
        </w:rPr>
        <w:br/>
        <w:t>ze skutkiem na dzień wysłania poczty e-mail lub faxu przez Strony pod warunkiem, że zostanie ona wysłana do godziny 15.00 czasu polskiego w dniu roboczym i potwierdzona listem poleconym nadanym najpóźniej następnego dnia roboczego.</w:t>
      </w:r>
    </w:p>
    <w:p w14:paraId="548B0223" w14:textId="77777777" w:rsidR="00FB3A82" w:rsidRPr="00557D45" w:rsidRDefault="00FB3A82" w:rsidP="00FB3A82">
      <w:pPr>
        <w:numPr>
          <w:ilvl w:val="0"/>
          <w:numId w:val="54"/>
        </w:numPr>
        <w:spacing w:after="18" w:line="259" w:lineRule="auto"/>
        <w:jc w:val="left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Strony będą informować się o wszelkich zmianach adresów e-maili numerach fax. Do chwili prawidłowego zawiadomienia o zmianie adresu/ e-maila lub numeru faksu pisma wysłane na dotychczasowy adres/ e-mail lub numer faksu wymienione w ust. 2 będą uznane za prawidłowo doręczone.</w:t>
      </w:r>
    </w:p>
    <w:p w14:paraId="73DDC883" w14:textId="77777777" w:rsidR="00FB3A82" w:rsidRPr="00557D45" w:rsidRDefault="00FB3A82" w:rsidP="00FB3A82">
      <w:pPr>
        <w:numPr>
          <w:ilvl w:val="0"/>
          <w:numId w:val="54"/>
        </w:numPr>
        <w:spacing w:after="18" w:line="259" w:lineRule="auto"/>
        <w:jc w:val="left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Wykonanie umowy wiąże się z przetwarzaniem danych osobowych osób zaangażowanych w realizację zamówienia (w szczególności w zakresie weryfikacji wymogu zatrudnienia na podstawie umowy o pracę zgodnie z § 4) w rozumieniu rozporządzenia Parlamentu Europejskiego i Rady 2016/679 z 27 kwietnia 2016 r. (RODO). Administratorem danych osobowych jest Wójt Gminy Grzegorzew.</w:t>
      </w:r>
    </w:p>
    <w:p w14:paraId="1E623497" w14:textId="77777777" w:rsidR="00FB3A82" w:rsidRPr="00557D45" w:rsidRDefault="00FB3A82" w:rsidP="00FB3A82">
      <w:pPr>
        <w:numPr>
          <w:ilvl w:val="0"/>
          <w:numId w:val="54"/>
        </w:numPr>
        <w:spacing w:after="18" w:line="259" w:lineRule="auto"/>
        <w:jc w:val="left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Zamawiający oświadcza, że realizuje obowiązki administratora danych osobowych określone w RODO także w zakresie dotyczącym danych osobowych Wykonawcy oraz jego pracowników. Wykonawca zobowiązuje się do wypełnienia obowiązków informacyjnych wynikających z art. 13 i 14 RODO wobec osób, których dane przekazuje Zamawiającemu.</w:t>
      </w:r>
    </w:p>
    <w:p w14:paraId="38884705" w14:textId="77777777" w:rsidR="00FB3A82" w:rsidRPr="00557D45" w:rsidRDefault="00FB3A82" w:rsidP="00FB3A82">
      <w:pPr>
        <w:numPr>
          <w:ilvl w:val="0"/>
          <w:numId w:val="54"/>
        </w:numPr>
        <w:spacing w:after="18" w:line="259" w:lineRule="auto"/>
        <w:jc w:val="left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Niniejsza umowa jest jawna i podlega udostępnieniu na zasadach określonych w przepisach o dostępie do informacji publicznej.</w:t>
      </w:r>
    </w:p>
    <w:p w14:paraId="5F194D34" w14:textId="77777777" w:rsidR="00FB3A82" w:rsidRPr="00557D45" w:rsidRDefault="00FB3A82" w:rsidP="00FB3A82">
      <w:pPr>
        <w:numPr>
          <w:ilvl w:val="0"/>
          <w:numId w:val="54"/>
        </w:numPr>
        <w:spacing w:after="18" w:line="259" w:lineRule="auto"/>
        <w:jc w:val="left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W sprawach nieuregulowanych niniejszą umową mają zastosowanie przepisy Kodeksu cywilnego oraz ustawy Prawo zamówień publicznych.</w:t>
      </w:r>
    </w:p>
    <w:p w14:paraId="68B39B2E" w14:textId="77777777" w:rsidR="00FB3A82" w:rsidRPr="00557D45" w:rsidRDefault="00FB3A82" w:rsidP="00FB3A82">
      <w:pPr>
        <w:numPr>
          <w:ilvl w:val="0"/>
          <w:numId w:val="54"/>
        </w:numPr>
        <w:spacing w:after="18" w:line="259" w:lineRule="auto"/>
        <w:jc w:val="left"/>
        <w:rPr>
          <w:bCs/>
          <w:color w:val="auto"/>
          <w:szCs w:val="24"/>
        </w:rPr>
      </w:pPr>
      <w:r w:rsidRPr="00557D45">
        <w:rPr>
          <w:bCs/>
          <w:color w:val="auto"/>
          <w:szCs w:val="24"/>
        </w:rPr>
        <w:t>Umowę sporządzono w trzech jednobrzmiących egzemplarzach z tego 1 egz. otrzymuje Wykonawca a 2 egzemplarze Zamawiający.</w:t>
      </w:r>
    </w:p>
    <w:p w14:paraId="4D552501" w14:textId="2C996C96" w:rsidR="00FB3A82" w:rsidRPr="00557D45" w:rsidRDefault="00FB3A82" w:rsidP="00FB3A82">
      <w:pPr>
        <w:spacing w:after="18" w:line="259" w:lineRule="auto"/>
        <w:ind w:left="164" w:firstLine="0"/>
        <w:jc w:val="left"/>
        <w:rPr>
          <w:b/>
          <w:color w:val="auto"/>
          <w:szCs w:val="24"/>
        </w:rPr>
      </w:pPr>
    </w:p>
    <w:p w14:paraId="3038E523" w14:textId="5679636A" w:rsidR="00FA1A8F" w:rsidRPr="00557D45" w:rsidRDefault="000463CD">
      <w:pPr>
        <w:spacing w:after="18" w:line="259" w:lineRule="auto"/>
        <w:ind w:left="164" w:firstLine="0"/>
        <w:jc w:val="left"/>
        <w:rPr>
          <w:color w:val="auto"/>
          <w:szCs w:val="24"/>
        </w:rPr>
      </w:pPr>
      <w:r w:rsidRPr="00557D45">
        <w:rPr>
          <w:b/>
          <w:color w:val="auto"/>
          <w:szCs w:val="24"/>
        </w:rPr>
        <w:t xml:space="preserve">                                                       </w:t>
      </w:r>
    </w:p>
    <w:p w14:paraId="11BB474F" w14:textId="77777777" w:rsidR="00FA1A8F" w:rsidRPr="00557D45" w:rsidRDefault="000463CD">
      <w:pPr>
        <w:spacing w:after="0" w:line="259" w:lineRule="auto"/>
        <w:ind w:left="164" w:firstLine="0"/>
        <w:jc w:val="left"/>
        <w:rPr>
          <w:color w:val="auto"/>
          <w:szCs w:val="24"/>
        </w:rPr>
      </w:pPr>
      <w:r w:rsidRPr="00557D45">
        <w:rPr>
          <w:b/>
          <w:color w:val="auto"/>
          <w:szCs w:val="24"/>
        </w:rPr>
        <w:t xml:space="preserve"> </w:t>
      </w:r>
      <w:r w:rsidRPr="00557D45">
        <w:rPr>
          <w:rFonts w:eastAsia="Arial"/>
          <w:b/>
          <w:color w:val="auto"/>
          <w:szCs w:val="24"/>
        </w:rPr>
        <w:t>ZAMAWIAJĄCY :                                                                         WYKONAWCA:</w:t>
      </w:r>
      <w:r w:rsidRPr="00557D45">
        <w:rPr>
          <w:rFonts w:eastAsia="Arial"/>
          <w:color w:val="auto"/>
          <w:szCs w:val="24"/>
        </w:rPr>
        <w:t xml:space="preserve"> </w:t>
      </w:r>
    </w:p>
    <w:p w14:paraId="58AB6223" w14:textId="77777777" w:rsidR="00FA1A8F" w:rsidRPr="00557D45" w:rsidRDefault="000463CD">
      <w:pPr>
        <w:spacing w:after="0" w:line="259" w:lineRule="auto"/>
        <w:ind w:left="164" w:firstLine="0"/>
        <w:jc w:val="left"/>
        <w:rPr>
          <w:color w:val="auto"/>
          <w:szCs w:val="24"/>
        </w:rPr>
      </w:pPr>
      <w:r w:rsidRPr="00557D45">
        <w:rPr>
          <w:color w:val="auto"/>
          <w:szCs w:val="24"/>
        </w:rPr>
        <w:t xml:space="preserve"> </w:t>
      </w:r>
    </w:p>
    <w:sectPr w:rsidR="00FA1A8F" w:rsidRPr="00557D45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569" w:right="1408" w:bottom="1031" w:left="1255" w:header="27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7FE7F" w14:textId="77777777" w:rsidR="00DA29C4" w:rsidRDefault="00DA29C4">
      <w:pPr>
        <w:spacing w:after="0" w:line="240" w:lineRule="auto"/>
      </w:pPr>
      <w:r>
        <w:separator/>
      </w:r>
    </w:p>
  </w:endnote>
  <w:endnote w:type="continuationSeparator" w:id="0">
    <w:p w14:paraId="39E2B4D8" w14:textId="77777777" w:rsidR="00DA29C4" w:rsidRDefault="00DA2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742520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8D46F71" w14:textId="7D012C80" w:rsidR="00163DE0" w:rsidRDefault="00163DE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28D3B789" w14:textId="77777777" w:rsidR="00163DE0" w:rsidRDefault="00163D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3FD07" w14:textId="77777777" w:rsidR="00DA29C4" w:rsidRDefault="00DA29C4">
      <w:pPr>
        <w:spacing w:after="0" w:line="240" w:lineRule="auto"/>
      </w:pPr>
      <w:r>
        <w:separator/>
      </w:r>
    </w:p>
  </w:footnote>
  <w:footnote w:type="continuationSeparator" w:id="0">
    <w:p w14:paraId="0DE5E534" w14:textId="77777777" w:rsidR="00DA29C4" w:rsidRDefault="00DA2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E175C" w14:textId="77777777" w:rsidR="00FA1A8F" w:rsidRDefault="000463CD">
    <w:pPr>
      <w:spacing w:after="213" w:line="259" w:lineRule="auto"/>
      <w:ind w:left="0" w:right="3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346BE08" wp14:editId="5BF52194">
          <wp:simplePos x="0" y="0"/>
          <wp:positionH relativeFrom="page">
            <wp:posOffset>992505</wp:posOffset>
          </wp:positionH>
          <wp:positionV relativeFrom="page">
            <wp:posOffset>302894</wp:posOffset>
          </wp:positionV>
          <wp:extent cx="1428115" cy="498476"/>
          <wp:effectExtent l="0" t="0" r="0" b="0"/>
          <wp:wrapSquare wrapText="bothSides"/>
          <wp:docPr id="19" name="Picture 1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1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28115" cy="4984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16"/>
      </w:rPr>
      <w:t xml:space="preserve">Nr postępowania ZP.271.5.2023 </w:t>
    </w:r>
  </w:p>
  <w:p w14:paraId="3B42DDE4" w14:textId="77777777" w:rsidR="00FA1A8F" w:rsidRDefault="000463CD">
    <w:pPr>
      <w:spacing w:after="115" w:line="516" w:lineRule="auto"/>
      <w:ind w:left="308" w:firstLine="0"/>
      <w:jc w:val="center"/>
    </w:pPr>
    <w:r>
      <w:rPr>
        <w:rFonts w:ascii="Calibri" w:eastAsia="Calibri" w:hAnsi="Calibri" w:cs="Calibri"/>
        <w:sz w:val="16"/>
      </w:rPr>
      <w:t xml:space="preserve">Specyfikacja Warunków Zamówienia dla postępowania prowadzonego  w trybie art. 275 pkt 1 ustawy </w:t>
    </w:r>
    <w:proofErr w:type="spellStart"/>
    <w:r>
      <w:rPr>
        <w:rFonts w:ascii="Calibri" w:eastAsia="Calibri" w:hAnsi="Calibri" w:cs="Calibri"/>
        <w:sz w:val="16"/>
      </w:rPr>
      <w:t>p.z.p</w:t>
    </w:r>
    <w:proofErr w:type="spellEnd"/>
    <w:r>
      <w:rPr>
        <w:rFonts w:ascii="Calibri" w:eastAsia="Calibri" w:hAnsi="Calibri" w:cs="Calibri"/>
        <w:sz w:val="16"/>
      </w:rPr>
      <w:t xml:space="preserve">. (tryb podstawowy bez negocjacji) </w:t>
    </w:r>
  </w:p>
  <w:p w14:paraId="0F4759E2" w14:textId="77777777" w:rsidR="00FA1A8F" w:rsidRDefault="000463CD">
    <w:pPr>
      <w:spacing w:after="0" w:line="259" w:lineRule="auto"/>
      <w:ind w:left="164" w:firstLine="0"/>
      <w:jc w:val="left"/>
    </w:pPr>
    <w:r>
      <w:rPr>
        <w:rFonts w:ascii="Calibri" w:eastAsia="Calibri" w:hAnsi="Calibri" w:cs="Calibri"/>
        <w:sz w:val="2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20"/>
      <w:gridCol w:w="3021"/>
      <w:gridCol w:w="3021"/>
    </w:tblGrid>
    <w:tr w:rsidR="00923238" w14:paraId="6D5F36D8" w14:textId="77777777" w:rsidTr="00923238">
      <w:tc>
        <w:tcPr>
          <w:tcW w:w="3020" w:type="dxa"/>
        </w:tcPr>
        <w:p w14:paraId="4E00D793" w14:textId="18EABE60" w:rsidR="00923238" w:rsidRDefault="00923238" w:rsidP="00923238">
          <w:pPr>
            <w:jc w:val="center"/>
            <w:rPr>
              <w:b/>
              <w:bCs/>
              <w:sz w:val="32"/>
              <w:szCs w:val="32"/>
            </w:rPr>
          </w:pPr>
        </w:p>
      </w:tc>
      <w:tc>
        <w:tcPr>
          <w:tcW w:w="3021" w:type="dxa"/>
        </w:tcPr>
        <w:p w14:paraId="115AF5E0" w14:textId="28700C02" w:rsidR="00923238" w:rsidRDefault="00923238" w:rsidP="00923238">
          <w:pPr>
            <w:jc w:val="center"/>
            <w:rPr>
              <w:b/>
              <w:bCs/>
              <w:sz w:val="32"/>
              <w:szCs w:val="32"/>
            </w:rPr>
          </w:pPr>
        </w:p>
      </w:tc>
      <w:tc>
        <w:tcPr>
          <w:tcW w:w="3021" w:type="dxa"/>
        </w:tcPr>
        <w:p w14:paraId="69975330" w14:textId="2D91B11F" w:rsidR="00923238" w:rsidRDefault="00923238" w:rsidP="00923238">
          <w:pPr>
            <w:jc w:val="center"/>
            <w:rPr>
              <w:b/>
              <w:bCs/>
              <w:sz w:val="32"/>
              <w:szCs w:val="32"/>
            </w:rPr>
          </w:pPr>
        </w:p>
      </w:tc>
    </w:tr>
  </w:tbl>
  <w:p w14:paraId="2CF3A86A" w14:textId="3072F267" w:rsidR="002A35D6" w:rsidRPr="00633CD2" w:rsidRDefault="002A35D6" w:rsidP="002A35D6">
    <w:pPr>
      <w:pStyle w:val="Nagwek"/>
      <w:jc w:val="right"/>
      <w:rPr>
        <w:rFonts w:ascii="Times New Roman" w:hAnsi="Times New Roman" w:cs="Times New Roman"/>
        <w:sz w:val="16"/>
        <w:szCs w:val="16"/>
      </w:rPr>
    </w:pPr>
    <w:r w:rsidRPr="0062735E">
      <w:rPr>
        <w:sz w:val="16"/>
        <w:szCs w:val="16"/>
      </w:rPr>
      <w:t xml:space="preserve">Nr </w:t>
    </w:r>
    <w:r w:rsidRPr="00633CD2">
      <w:rPr>
        <w:rFonts w:ascii="Times New Roman" w:hAnsi="Times New Roman" w:cs="Times New Roman"/>
        <w:sz w:val="16"/>
        <w:szCs w:val="16"/>
      </w:rPr>
      <w:t>postępowania RZF.271.1</w:t>
    </w:r>
    <w:r>
      <w:rPr>
        <w:rFonts w:ascii="Times New Roman" w:hAnsi="Times New Roman" w:cs="Times New Roman"/>
        <w:sz w:val="16"/>
        <w:szCs w:val="16"/>
      </w:rPr>
      <w:t>7</w:t>
    </w:r>
    <w:r w:rsidRPr="00633CD2">
      <w:rPr>
        <w:rFonts w:ascii="Times New Roman" w:hAnsi="Times New Roman" w:cs="Times New Roman"/>
        <w:sz w:val="16"/>
        <w:szCs w:val="16"/>
      </w:rPr>
      <w:t>.202</w:t>
    </w:r>
    <w:r>
      <w:rPr>
        <w:rFonts w:ascii="Times New Roman" w:hAnsi="Times New Roman" w:cs="Times New Roman"/>
        <w:sz w:val="16"/>
        <w:szCs w:val="16"/>
      </w:rPr>
      <w:t>6</w:t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20"/>
      <w:gridCol w:w="3021"/>
      <w:gridCol w:w="3021"/>
    </w:tblGrid>
    <w:tr w:rsidR="002A35D6" w14:paraId="58DE3815" w14:textId="77777777" w:rsidTr="00EF3601">
      <w:tc>
        <w:tcPr>
          <w:tcW w:w="3020" w:type="dxa"/>
        </w:tcPr>
        <w:p w14:paraId="1A90B810" w14:textId="77777777" w:rsidR="002A35D6" w:rsidRDefault="002A35D6" w:rsidP="002A35D6">
          <w:pPr>
            <w:jc w:val="center"/>
            <w:rPr>
              <w:b/>
              <w:bCs/>
              <w:sz w:val="32"/>
              <w:szCs w:val="32"/>
            </w:rPr>
          </w:pPr>
          <w:r w:rsidRPr="006734D4">
            <w:rPr>
              <w:rFonts w:ascii="Calibri" w:eastAsia="Calibri" w:hAnsi="Calibri"/>
              <w:noProof/>
              <w:kern w:val="0"/>
              <w:sz w:val="32"/>
              <w:szCs w:val="32"/>
              <w14:ligatures w14:val="none"/>
            </w:rPr>
            <w:drawing>
              <wp:anchor distT="0" distB="0" distL="114300" distR="114300" simplePos="0" relativeHeight="251669504" behindDoc="0" locked="0" layoutInCell="1" allowOverlap="1" wp14:anchorId="601A71D7" wp14:editId="718E3ABD">
                <wp:simplePos x="0" y="0"/>
                <wp:positionH relativeFrom="margin">
                  <wp:posOffset>-6350</wp:posOffset>
                </wp:positionH>
                <wp:positionV relativeFrom="paragraph">
                  <wp:posOffset>245745</wp:posOffset>
                </wp:positionV>
                <wp:extent cx="1400175" cy="491490"/>
                <wp:effectExtent l="0" t="0" r="9525" b="3810"/>
                <wp:wrapThrough wrapText="bothSides">
                  <wp:wrapPolygon edited="0">
                    <wp:start x="0" y="0"/>
                    <wp:lineTo x="0" y="21000"/>
                    <wp:lineTo x="21453" y="21000"/>
                    <wp:lineTo x="21453" y="0"/>
                    <wp:lineTo x="0" y="0"/>
                  </wp:wrapPolygon>
                </wp:wrapThrough>
                <wp:docPr id="158649624" name="Obraz 1586496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642" r="439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0175" cy="491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021" w:type="dxa"/>
        </w:tcPr>
        <w:p w14:paraId="3CF1F137" w14:textId="77777777" w:rsidR="002A35D6" w:rsidRDefault="002A35D6" w:rsidP="002A35D6">
          <w:pPr>
            <w:jc w:val="center"/>
            <w:rPr>
              <w:b/>
              <w:bCs/>
              <w:sz w:val="32"/>
              <w:szCs w:val="32"/>
            </w:rPr>
          </w:pPr>
          <w:r w:rsidRPr="006734D4">
            <w:rPr>
              <w:rFonts w:ascii="Calibri" w:eastAsia="Calibri" w:hAnsi="Calibri"/>
              <w:noProof/>
              <w:kern w:val="0"/>
              <w:sz w:val="32"/>
              <w:szCs w:val="32"/>
              <w14:ligatures w14:val="none"/>
            </w:rPr>
            <w:drawing>
              <wp:anchor distT="0" distB="0" distL="114300" distR="114300" simplePos="0" relativeHeight="251668480" behindDoc="0" locked="0" layoutInCell="1" allowOverlap="1" wp14:anchorId="78706B9A" wp14:editId="0BDCF865">
                <wp:simplePos x="0" y="0"/>
                <wp:positionH relativeFrom="column">
                  <wp:posOffset>0</wp:posOffset>
                </wp:positionH>
                <wp:positionV relativeFrom="paragraph">
                  <wp:posOffset>245745</wp:posOffset>
                </wp:positionV>
                <wp:extent cx="1276350" cy="542925"/>
                <wp:effectExtent l="0" t="0" r="0" b="9525"/>
                <wp:wrapThrough wrapText="bothSides">
                  <wp:wrapPolygon edited="0">
                    <wp:start x="0" y="0"/>
                    <wp:lineTo x="0" y="21221"/>
                    <wp:lineTo x="21278" y="21221"/>
                    <wp:lineTo x="21278" y="0"/>
                    <wp:lineTo x="0" y="0"/>
                  </wp:wrapPolygon>
                </wp:wrapThrough>
                <wp:docPr id="1071231245" name="Obraz 10712312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182" r="556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635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021" w:type="dxa"/>
        </w:tcPr>
        <w:p w14:paraId="28BF95B0" w14:textId="77777777" w:rsidR="002A35D6" w:rsidRDefault="002A35D6" w:rsidP="002A35D6">
          <w:pPr>
            <w:jc w:val="center"/>
            <w:rPr>
              <w:b/>
              <w:bCs/>
              <w:sz w:val="32"/>
              <w:szCs w:val="32"/>
            </w:rPr>
          </w:pPr>
          <w:r w:rsidRPr="006734D4">
            <w:rPr>
              <w:rFonts w:ascii="Calibri" w:eastAsia="Calibri" w:hAnsi="Calibri"/>
              <w:noProof/>
              <w:kern w:val="0"/>
              <w:sz w:val="32"/>
              <w:szCs w:val="32"/>
              <w14:ligatures w14:val="none"/>
            </w:rPr>
            <w:drawing>
              <wp:anchor distT="0" distB="0" distL="114300" distR="114300" simplePos="0" relativeHeight="251670528" behindDoc="1" locked="0" layoutInCell="1" allowOverlap="1" wp14:anchorId="37320180" wp14:editId="147057EE">
                <wp:simplePos x="0" y="0"/>
                <wp:positionH relativeFrom="margin">
                  <wp:posOffset>-6985</wp:posOffset>
                </wp:positionH>
                <wp:positionV relativeFrom="margin">
                  <wp:posOffset>200025</wp:posOffset>
                </wp:positionV>
                <wp:extent cx="1381125" cy="457200"/>
                <wp:effectExtent l="0" t="0" r="9525" b="0"/>
                <wp:wrapNone/>
                <wp:docPr id="2046277860" name="Obraz 2046277860" descr="PSWPR 2023-2027-logo-k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PSWPR 2023-2027-logo-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891" t="9422" r="10025" b="1424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8112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F918BCA" w14:textId="77777777" w:rsidR="00FA221B" w:rsidRPr="00587A2D" w:rsidRDefault="00FA221B" w:rsidP="00FA221B">
    <w:pPr>
      <w:pStyle w:val="Nagwek"/>
      <w:tabs>
        <w:tab w:val="left" w:pos="780"/>
      </w:tabs>
      <w:rPr>
        <w:sz w:val="16"/>
        <w:szCs w:val="16"/>
      </w:rPr>
    </w:pPr>
    <w:r>
      <w:tab/>
    </w:r>
    <w:r w:rsidRPr="00587A2D">
      <w:rPr>
        <w:sz w:val="16"/>
        <w:szCs w:val="16"/>
      </w:rPr>
      <w:t>Zadanie współfinansowane ze środków Unii Europejskiej w ramach Planu Strategicznego dla Wspólnej Polityki Rolnej na lata 2023–2027, interwencja I.13.1 LEADER/Rozwój Lokalny Kierowany przez Społeczność (RLKS) – komponent Wdrażanie LSR. Umowa nr 00049.UM15.65721.00035.2025.</w:t>
    </w:r>
  </w:p>
  <w:p w14:paraId="1513A587" w14:textId="7B108BD2" w:rsidR="00FA1A8F" w:rsidRDefault="00FA221B" w:rsidP="00FA221B">
    <w:pPr>
      <w:pStyle w:val="Nagwek"/>
      <w:tabs>
        <w:tab w:val="left" w:pos="780"/>
      </w:tabs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B30E3" w14:textId="77777777" w:rsidR="00FA1A8F" w:rsidRDefault="000463CD">
    <w:pPr>
      <w:spacing w:after="213" w:line="259" w:lineRule="auto"/>
      <w:ind w:left="0" w:right="3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0D0ED97B" wp14:editId="0DBA08D9">
          <wp:simplePos x="0" y="0"/>
          <wp:positionH relativeFrom="page">
            <wp:posOffset>992505</wp:posOffset>
          </wp:positionH>
          <wp:positionV relativeFrom="page">
            <wp:posOffset>302894</wp:posOffset>
          </wp:positionV>
          <wp:extent cx="1428115" cy="498476"/>
          <wp:effectExtent l="0" t="0" r="0" b="0"/>
          <wp:wrapSquare wrapText="bothSides"/>
          <wp:docPr id="707333917" name="Picture 1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1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28115" cy="4984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sz w:val="16"/>
      </w:rPr>
      <w:t xml:space="preserve">Nr postępowania ZP.271.5.2023 </w:t>
    </w:r>
  </w:p>
  <w:p w14:paraId="10CF25FF" w14:textId="77777777" w:rsidR="00FA1A8F" w:rsidRDefault="000463CD">
    <w:pPr>
      <w:spacing w:after="115" w:line="516" w:lineRule="auto"/>
      <w:ind w:left="308" w:firstLine="0"/>
      <w:jc w:val="center"/>
    </w:pPr>
    <w:r>
      <w:rPr>
        <w:rFonts w:ascii="Calibri" w:eastAsia="Calibri" w:hAnsi="Calibri" w:cs="Calibri"/>
        <w:sz w:val="16"/>
      </w:rPr>
      <w:t xml:space="preserve">Specyfikacja Warunków Zamówienia dla postępowania prowadzonego  w trybie art. 275 pkt 1 ustawy </w:t>
    </w:r>
    <w:proofErr w:type="spellStart"/>
    <w:r>
      <w:rPr>
        <w:rFonts w:ascii="Calibri" w:eastAsia="Calibri" w:hAnsi="Calibri" w:cs="Calibri"/>
        <w:sz w:val="16"/>
      </w:rPr>
      <w:t>p.z.p</w:t>
    </w:r>
    <w:proofErr w:type="spellEnd"/>
    <w:r>
      <w:rPr>
        <w:rFonts w:ascii="Calibri" w:eastAsia="Calibri" w:hAnsi="Calibri" w:cs="Calibri"/>
        <w:sz w:val="16"/>
      </w:rPr>
      <w:t xml:space="preserve">. (tryb podstawowy bez negocjacji) </w:t>
    </w:r>
  </w:p>
  <w:p w14:paraId="75F15D96" w14:textId="77777777" w:rsidR="00FA1A8F" w:rsidRDefault="000463CD">
    <w:pPr>
      <w:spacing w:after="0" w:line="259" w:lineRule="auto"/>
      <w:ind w:left="164" w:firstLine="0"/>
      <w:jc w:val="left"/>
    </w:pPr>
    <w:r>
      <w:rPr>
        <w:rFonts w:ascii="Calibri" w:eastAsia="Calibri" w:hAnsi="Calibri" w:cs="Calibri"/>
        <w:sz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40398"/>
    <w:multiLevelType w:val="hybridMultilevel"/>
    <w:tmpl w:val="234EE596"/>
    <w:lvl w:ilvl="0" w:tplc="6176867C">
      <w:start w:val="4"/>
      <w:numFmt w:val="decimal"/>
      <w:lvlText w:val="%1."/>
      <w:lvlJc w:val="left"/>
      <w:pPr>
        <w:ind w:left="1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A41372">
      <w:start w:val="1"/>
      <w:numFmt w:val="decimal"/>
      <w:lvlText w:val="%2)"/>
      <w:lvlJc w:val="left"/>
      <w:pPr>
        <w:ind w:left="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BAB8EA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B8BFC8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969B18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5023AE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C27010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DCE952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E7414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022D64"/>
    <w:multiLevelType w:val="hybridMultilevel"/>
    <w:tmpl w:val="1E04FF2E"/>
    <w:lvl w:ilvl="0" w:tplc="FC9456DE">
      <w:start w:val="1"/>
      <w:numFmt w:val="decimal"/>
      <w:lvlText w:val="%1."/>
      <w:lvlJc w:val="left"/>
      <w:pPr>
        <w:ind w:left="447"/>
      </w:pPr>
      <w:rPr>
        <w:rFonts w:ascii="Times New Roman" w:eastAsia="Times New Roman" w:hAnsi="Times New Roman" w:cs="Times New Roman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AB48736">
      <w:start w:val="1"/>
      <w:numFmt w:val="lowerLetter"/>
      <w:lvlText w:val="%2"/>
      <w:lvlJc w:val="left"/>
      <w:pPr>
        <w:ind w:left="12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4628C6">
      <w:start w:val="1"/>
      <w:numFmt w:val="lowerRoman"/>
      <w:lvlText w:val="%3"/>
      <w:lvlJc w:val="left"/>
      <w:pPr>
        <w:ind w:left="19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B8C1D2">
      <w:start w:val="1"/>
      <w:numFmt w:val="decimal"/>
      <w:lvlText w:val="%4"/>
      <w:lvlJc w:val="left"/>
      <w:pPr>
        <w:ind w:left="26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1EDD3E">
      <w:start w:val="1"/>
      <w:numFmt w:val="lowerLetter"/>
      <w:lvlText w:val="%5"/>
      <w:lvlJc w:val="left"/>
      <w:pPr>
        <w:ind w:left="33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92C9B8E">
      <w:start w:val="1"/>
      <w:numFmt w:val="lowerRoman"/>
      <w:lvlText w:val="%6"/>
      <w:lvlJc w:val="left"/>
      <w:pPr>
        <w:ind w:left="40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3A26004">
      <w:start w:val="1"/>
      <w:numFmt w:val="decimal"/>
      <w:lvlText w:val="%7"/>
      <w:lvlJc w:val="left"/>
      <w:pPr>
        <w:ind w:left="48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4307B2E">
      <w:start w:val="1"/>
      <w:numFmt w:val="lowerLetter"/>
      <w:lvlText w:val="%8"/>
      <w:lvlJc w:val="left"/>
      <w:pPr>
        <w:ind w:left="55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B9A6882">
      <w:start w:val="1"/>
      <w:numFmt w:val="lowerRoman"/>
      <w:lvlText w:val="%9"/>
      <w:lvlJc w:val="left"/>
      <w:pPr>
        <w:ind w:left="62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3F597C"/>
    <w:multiLevelType w:val="hybridMultilevel"/>
    <w:tmpl w:val="894E0194"/>
    <w:lvl w:ilvl="0" w:tplc="F64421CC">
      <w:start w:val="3"/>
      <w:numFmt w:val="decimal"/>
      <w:lvlText w:val="%1."/>
      <w:lvlJc w:val="left"/>
      <w:pPr>
        <w:ind w:left="3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0E9418">
      <w:start w:val="1"/>
      <w:numFmt w:val="decimal"/>
      <w:lvlText w:val="%2)"/>
      <w:lvlJc w:val="left"/>
      <w:pPr>
        <w:ind w:left="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7A254C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724268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CD6B506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44ACCA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4E3CA8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122878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078DDCC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3E04E23"/>
    <w:multiLevelType w:val="hybridMultilevel"/>
    <w:tmpl w:val="CE6203D0"/>
    <w:lvl w:ilvl="0" w:tplc="C2EEBADE">
      <w:start w:val="7"/>
      <w:numFmt w:val="decimal"/>
      <w:lvlText w:val="%1."/>
      <w:lvlJc w:val="left"/>
      <w:pPr>
        <w:ind w:left="1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3AC8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3447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78DD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CEE9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4C16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88EA0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C89E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E8463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4270994"/>
    <w:multiLevelType w:val="multilevel"/>
    <w:tmpl w:val="66C4F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52050EF"/>
    <w:multiLevelType w:val="multilevel"/>
    <w:tmpl w:val="E034D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7E3384A"/>
    <w:multiLevelType w:val="hybridMultilevel"/>
    <w:tmpl w:val="45C289FC"/>
    <w:lvl w:ilvl="0" w:tplc="06FAFE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567514">
      <w:start w:val="7"/>
      <w:numFmt w:val="decimal"/>
      <w:lvlText w:val="%2)"/>
      <w:lvlJc w:val="left"/>
      <w:pPr>
        <w:ind w:left="1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D6A06E2">
      <w:start w:val="1"/>
      <w:numFmt w:val="lowerRoman"/>
      <w:lvlText w:val="%3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EE2FCBA">
      <w:start w:val="1"/>
      <w:numFmt w:val="decimal"/>
      <w:lvlText w:val="%4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C60AD2">
      <w:start w:val="1"/>
      <w:numFmt w:val="lowerLetter"/>
      <w:lvlText w:val="%5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7D289C2">
      <w:start w:val="1"/>
      <w:numFmt w:val="lowerRoman"/>
      <w:lvlText w:val="%6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68C3752">
      <w:start w:val="1"/>
      <w:numFmt w:val="decimal"/>
      <w:lvlText w:val="%7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70DC86">
      <w:start w:val="1"/>
      <w:numFmt w:val="lowerLetter"/>
      <w:lvlText w:val="%8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0C5BA2">
      <w:start w:val="1"/>
      <w:numFmt w:val="lowerRoman"/>
      <w:lvlText w:val="%9"/>
      <w:lvlJc w:val="left"/>
      <w:pPr>
        <w:ind w:left="5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A9B17F0"/>
    <w:multiLevelType w:val="hybridMultilevel"/>
    <w:tmpl w:val="2318A6AC"/>
    <w:lvl w:ilvl="0" w:tplc="C70A4DAC">
      <w:start w:val="6"/>
      <w:numFmt w:val="decimal"/>
      <w:lvlText w:val="%1."/>
      <w:lvlJc w:val="left"/>
      <w:pPr>
        <w:ind w:left="1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66151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82D6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F033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92A8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4A06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D4F5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AAE0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60B9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B9E70CB"/>
    <w:multiLevelType w:val="hybridMultilevel"/>
    <w:tmpl w:val="BF522CEA"/>
    <w:lvl w:ilvl="0" w:tplc="6E24BE60">
      <w:start w:val="1"/>
      <w:numFmt w:val="lowerLetter"/>
      <w:lvlText w:val="%1)"/>
      <w:lvlJc w:val="left"/>
      <w:pPr>
        <w:ind w:left="4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2E47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5ECC8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00CA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D6A0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68A0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2882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54EC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9CE3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07D3229"/>
    <w:multiLevelType w:val="multilevel"/>
    <w:tmpl w:val="2662D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1726E9D"/>
    <w:multiLevelType w:val="hybridMultilevel"/>
    <w:tmpl w:val="7E0C1E1E"/>
    <w:lvl w:ilvl="0" w:tplc="BEAA026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3A8558">
      <w:start w:val="1"/>
      <w:numFmt w:val="lowerLetter"/>
      <w:lvlText w:val="%2"/>
      <w:lvlJc w:val="left"/>
      <w:pPr>
        <w:ind w:left="7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6CB002">
      <w:start w:val="1"/>
      <w:numFmt w:val="lowerLetter"/>
      <w:lvlText w:val="%3)"/>
      <w:lvlJc w:val="left"/>
      <w:pPr>
        <w:ind w:left="13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E5E9F8A">
      <w:start w:val="1"/>
      <w:numFmt w:val="decimal"/>
      <w:lvlText w:val="%4"/>
      <w:lvlJc w:val="left"/>
      <w:pPr>
        <w:ind w:left="1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EE2175C">
      <w:start w:val="1"/>
      <w:numFmt w:val="lowerLetter"/>
      <w:lvlText w:val="%5"/>
      <w:lvlJc w:val="left"/>
      <w:pPr>
        <w:ind w:left="2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1453C2">
      <w:start w:val="1"/>
      <w:numFmt w:val="lowerRoman"/>
      <w:lvlText w:val="%6"/>
      <w:lvlJc w:val="left"/>
      <w:pPr>
        <w:ind w:left="3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CE8710">
      <w:start w:val="1"/>
      <w:numFmt w:val="decimal"/>
      <w:lvlText w:val="%7"/>
      <w:lvlJc w:val="left"/>
      <w:pPr>
        <w:ind w:left="4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6E3ED4">
      <w:start w:val="1"/>
      <w:numFmt w:val="lowerLetter"/>
      <w:lvlText w:val="%8"/>
      <w:lvlJc w:val="left"/>
      <w:pPr>
        <w:ind w:left="47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DD82F06">
      <w:start w:val="1"/>
      <w:numFmt w:val="lowerRoman"/>
      <w:lvlText w:val="%9"/>
      <w:lvlJc w:val="left"/>
      <w:pPr>
        <w:ind w:left="54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3BF420F"/>
    <w:multiLevelType w:val="multilevel"/>
    <w:tmpl w:val="63F42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41220C6"/>
    <w:multiLevelType w:val="multilevel"/>
    <w:tmpl w:val="1520C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A5126F"/>
    <w:multiLevelType w:val="hybridMultilevel"/>
    <w:tmpl w:val="9E00FFA8"/>
    <w:lvl w:ilvl="0" w:tplc="94783344">
      <w:start w:val="1"/>
      <w:numFmt w:val="decimal"/>
      <w:lvlText w:val="%1."/>
      <w:lvlJc w:val="left"/>
      <w:pPr>
        <w:ind w:left="1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0E20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020C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D6853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7DEECB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48EEE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AE7D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AACD7B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5DAB4D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7D628EA"/>
    <w:multiLevelType w:val="hybridMultilevel"/>
    <w:tmpl w:val="B4BC46E4"/>
    <w:lvl w:ilvl="0" w:tplc="1C8210F0">
      <w:start w:val="1"/>
      <w:numFmt w:val="lowerLetter"/>
      <w:lvlText w:val="%1)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2078E2">
      <w:start w:val="1"/>
      <w:numFmt w:val="lowerLetter"/>
      <w:lvlText w:val="%2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C525C">
      <w:start w:val="1"/>
      <w:numFmt w:val="lowerRoman"/>
      <w:lvlText w:val="%3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60A2EE">
      <w:start w:val="1"/>
      <w:numFmt w:val="decimal"/>
      <w:lvlText w:val="%4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C4EF98">
      <w:start w:val="1"/>
      <w:numFmt w:val="lowerLetter"/>
      <w:lvlText w:val="%5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32864A">
      <w:start w:val="1"/>
      <w:numFmt w:val="lowerRoman"/>
      <w:lvlText w:val="%6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E432E4">
      <w:start w:val="1"/>
      <w:numFmt w:val="decimal"/>
      <w:lvlText w:val="%7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22F304">
      <w:start w:val="1"/>
      <w:numFmt w:val="lowerLetter"/>
      <w:lvlText w:val="%8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222B4C">
      <w:start w:val="1"/>
      <w:numFmt w:val="lowerRoman"/>
      <w:lvlText w:val="%9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7EC7691"/>
    <w:multiLevelType w:val="hybridMultilevel"/>
    <w:tmpl w:val="BFF8483E"/>
    <w:lvl w:ilvl="0" w:tplc="D62250A4">
      <w:start w:val="1"/>
      <w:numFmt w:val="decimal"/>
      <w:lvlText w:val="%1."/>
      <w:lvlJc w:val="left"/>
      <w:pPr>
        <w:ind w:left="5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9C6044">
      <w:start w:val="1"/>
      <w:numFmt w:val="decimal"/>
      <w:lvlText w:val="%2)"/>
      <w:lvlJc w:val="left"/>
      <w:pPr>
        <w:ind w:left="1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624CDE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36A2B6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201B48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48A05C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084F0C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72EC26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EC91E6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C7E4118"/>
    <w:multiLevelType w:val="hybridMultilevel"/>
    <w:tmpl w:val="FEE07934"/>
    <w:lvl w:ilvl="0" w:tplc="37146232">
      <w:start w:val="5"/>
      <w:numFmt w:val="decimal"/>
      <w:lvlText w:val="%1."/>
      <w:lvlJc w:val="left"/>
      <w:pPr>
        <w:ind w:left="1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0E29C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0CD76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8411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E0823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622E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5E8F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6EFB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9014D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14A53FC"/>
    <w:multiLevelType w:val="multilevel"/>
    <w:tmpl w:val="255CA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2A13852"/>
    <w:multiLevelType w:val="multilevel"/>
    <w:tmpl w:val="A7945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37D3DF4"/>
    <w:multiLevelType w:val="hybridMultilevel"/>
    <w:tmpl w:val="FC26D36C"/>
    <w:lvl w:ilvl="0" w:tplc="50FAFA4E">
      <w:start w:val="1"/>
      <w:numFmt w:val="decimal"/>
      <w:lvlText w:val="%1)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4D94E">
      <w:start w:val="1"/>
      <w:numFmt w:val="lowerLetter"/>
      <w:lvlText w:val="%2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AAC56A">
      <w:start w:val="1"/>
      <w:numFmt w:val="lowerRoman"/>
      <w:lvlText w:val="%3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2E65CA">
      <w:start w:val="1"/>
      <w:numFmt w:val="decimal"/>
      <w:lvlText w:val="%4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CEBF48">
      <w:start w:val="1"/>
      <w:numFmt w:val="lowerLetter"/>
      <w:lvlText w:val="%5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829210">
      <w:start w:val="1"/>
      <w:numFmt w:val="lowerRoman"/>
      <w:lvlText w:val="%6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360FE0">
      <w:start w:val="1"/>
      <w:numFmt w:val="decimal"/>
      <w:lvlText w:val="%7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F69D22">
      <w:start w:val="1"/>
      <w:numFmt w:val="lowerLetter"/>
      <w:lvlText w:val="%8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CCEAFE">
      <w:start w:val="1"/>
      <w:numFmt w:val="lowerRoman"/>
      <w:lvlText w:val="%9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85A3AB5"/>
    <w:multiLevelType w:val="hybridMultilevel"/>
    <w:tmpl w:val="E0C47178"/>
    <w:lvl w:ilvl="0" w:tplc="9646A67E">
      <w:start w:val="1"/>
      <w:numFmt w:val="decimal"/>
      <w:lvlText w:val="%1."/>
      <w:lvlJc w:val="left"/>
      <w:pPr>
        <w:ind w:left="159"/>
      </w:pPr>
      <w:rPr>
        <w:rFonts w:ascii="Times New Roman" w:eastAsia="Times New Roman" w:hAnsi="Times New Roman" w:cs="Times New Roman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E3C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C8C3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2BE1C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04ED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9FAE04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9AAC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B58EE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D4E3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D0C6799"/>
    <w:multiLevelType w:val="multilevel"/>
    <w:tmpl w:val="255CA2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D4F7262"/>
    <w:multiLevelType w:val="multilevel"/>
    <w:tmpl w:val="EF10B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E054485"/>
    <w:multiLevelType w:val="hybridMultilevel"/>
    <w:tmpl w:val="EE12B954"/>
    <w:lvl w:ilvl="0" w:tplc="67906C5A">
      <w:start w:val="25"/>
      <w:numFmt w:val="decimal"/>
      <w:lvlText w:val="%1."/>
      <w:lvlJc w:val="left"/>
      <w:pPr>
        <w:ind w:left="5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4436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5E5C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6491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1AC0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0CC96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68470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186E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26E9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FB445B5"/>
    <w:multiLevelType w:val="multilevel"/>
    <w:tmpl w:val="E034D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3864DF7"/>
    <w:multiLevelType w:val="multilevel"/>
    <w:tmpl w:val="8D16E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4E025E5"/>
    <w:multiLevelType w:val="multilevel"/>
    <w:tmpl w:val="F0B03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BF73387"/>
    <w:multiLevelType w:val="multilevel"/>
    <w:tmpl w:val="2662D9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8" w15:restartNumberingAfterBreak="0">
    <w:nsid w:val="3C9F4E2E"/>
    <w:multiLevelType w:val="hybridMultilevel"/>
    <w:tmpl w:val="DE003B6C"/>
    <w:lvl w:ilvl="0" w:tplc="091A8B4C">
      <w:start w:val="6"/>
      <w:numFmt w:val="decimal"/>
      <w:lvlText w:val="%1."/>
      <w:lvlJc w:val="left"/>
      <w:pPr>
        <w:ind w:left="1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745596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9C5028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BC4EC6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90AE1E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0A0B9E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B44F62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666D0A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F4DF42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3D714A80"/>
    <w:multiLevelType w:val="hybridMultilevel"/>
    <w:tmpl w:val="977855CC"/>
    <w:lvl w:ilvl="0" w:tplc="D89C8DFE">
      <w:start w:val="11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0868E8">
      <w:start w:val="1"/>
      <w:numFmt w:val="lowerLetter"/>
      <w:lvlText w:val="%2"/>
      <w:lvlJc w:val="left"/>
      <w:pPr>
        <w:ind w:left="1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E8E218">
      <w:start w:val="1"/>
      <w:numFmt w:val="lowerRoman"/>
      <w:lvlText w:val="%3"/>
      <w:lvlJc w:val="left"/>
      <w:pPr>
        <w:ind w:left="1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BE46E0">
      <w:start w:val="1"/>
      <w:numFmt w:val="decimal"/>
      <w:lvlText w:val="%4"/>
      <w:lvlJc w:val="left"/>
      <w:pPr>
        <w:ind w:left="2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98A728">
      <w:start w:val="1"/>
      <w:numFmt w:val="lowerLetter"/>
      <w:lvlText w:val="%5"/>
      <w:lvlJc w:val="left"/>
      <w:pPr>
        <w:ind w:left="3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C64E06">
      <w:start w:val="1"/>
      <w:numFmt w:val="lowerRoman"/>
      <w:lvlText w:val="%6"/>
      <w:lvlJc w:val="left"/>
      <w:pPr>
        <w:ind w:left="4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E21A08">
      <w:start w:val="1"/>
      <w:numFmt w:val="decimal"/>
      <w:lvlText w:val="%7"/>
      <w:lvlJc w:val="left"/>
      <w:pPr>
        <w:ind w:left="4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D8444C">
      <w:start w:val="1"/>
      <w:numFmt w:val="lowerLetter"/>
      <w:lvlText w:val="%8"/>
      <w:lvlJc w:val="left"/>
      <w:pPr>
        <w:ind w:left="5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0013D2">
      <w:start w:val="1"/>
      <w:numFmt w:val="lowerRoman"/>
      <w:lvlText w:val="%9"/>
      <w:lvlJc w:val="left"/>
      <w:pPr>
        <w:ind w:left="6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3DB87678"/>
    <w:multiLevelType w:val="multilevel"/>
    <w:tmpl w:val="611E4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F3D59D3"/>
    <w:multiLevelType w:val="hybridMultilevel"/>
    <w:tmpl w:val="89B20BFE"/>
    <w:lvl w:ilvl="0" w:tplc="726AB6D4">
      <w:start w:val="14"/>
      <w:numFmt w:val="decimal"/>
      <w:lvlText w:val="%1."/>
      <w:lvlJc w:val="left"/>
      <w:pPr>
        <w:ind w:left="1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981BFA">
      <w:start w:val="1"/>
      <w:numFmt w:val="decimal"/>
      <w:lvlText w:val="%2)"/>
      <w:lvlJc w:val="left"/>
      <w:pPr>
        <w:ind w:left="10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9D03D3C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5B453D2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E363976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2A6A24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826A78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42EA6C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D260CA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3F7D6F91"/>
    <w:multiLevelType w:val="hybridMultilevel"/>
    <w:tmpl w:val="D76E16EE"/>
    <w:lvl w:ilvl="0" w:tplc="E6D2CD80">
      <w:start w:val="1"/>
      <w:numFmt w:val="decimal"/>
      <w:lvlText w:val="%1."/>
      <w:lvlJc w:val="left"/>
      <w:pPr>
        <w:ind w:left="1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4E8E6E">
      <w:start w:val="1"/>
      <w:numFmt w:val="lowerLetter"/>
      <w:lvlText w:val="%2)"/>
      <w:lvlJc w:val="left"/>
      <w:pPr>
        <w:ind w:left="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0E6B16">
      <w:start w:val="1"/>
      <w:numFmt w:val="lowerRoman"/>
      <w:lvlText w:val="%3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622350">
      <w:start w:val="1"/>
      <w:numFmt w:val="decimal"/>
      <w:lvlText w:val="%4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6C16A8">
      <w:start w:val="1"/>
      <w:numFmt w:val="lowerLetter"/>
      <w:lvlText w:val="%5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EA2E40">
      <w:start w:val="1"/>
      <w:numFmt w:val="lowerRoman"/>
      <w:lvlText w:val="%6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C0F97E">
      <w:start w:val="1"/>
      <w:numFmt w:val="decimal"/>
      <w:lvlText w:val="%7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9EA900">
      <w:start w:val="1"/>
      <w:numFmt w:val="lowerLetter"/>
      <w:lvlText w:val="%8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3497A4">
      <w:start w:val="1"/>
      <w:numFmt w:val="lowerRoman"/>
      <w:lvlText w:val="%9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40EA1931"/>
    <w:multiLevelType w:val="multilevel"/>
    <w:tmpl w:val="81C62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19948A4"/>
    <w:multiLevelType w:val="hybridMultilevel"/>
    <w:tmpl w:val="12521AB8"/>
    <w:lvl w:ilvl="0" w:tplc="6B922DC4">
      <w:start w:val="1"/>
      <w:numFmt w:val="decimal"/>
      <w:lvlText w:val="%1."/>
      <w:lvlJc w:val="left"/>
      <w:pPr>
        <w:ind w:left="1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5A3CD8">
      <w:start w:val="1"/>
      <w:numFmt w:val="lowerLetter"/>
      <w:lvlText w:val="%2"/>
      <w:lvlJc w:val="left"/>
      <w:pPr>
        <w:ind w:left="12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F20360">
      <w:start w:val="1"/>
      <w:numFmt w:val="lowerRoman"/>
      <w:lvlText w:val="%3"/>
      <w:lvlJc w:val="left"/>
      <w:pPr>
        <w:ind w:left="19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FE2EE0">
      <w:start w:val="1"/>
      <w:numFmt w:val="decimal"/>
      <w:lvlText w:val="%4"/>
      <w:lvlJc w:val="left"/>
      <w:pPr>
        <w:ind w:left="26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787E2E">
      <w:start w:val="1"/>
      <w:numFmt w:val="lowerLetter"/>
      <w:lvlText w:val="%5"/>
      <w:lvlJc w:val="left"/>
      <w:pPr>
        <w:ind w:left="33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D80D24">
      <w:start w:val="1"/>
      <w:numFmt w:val="lowerRoman"/>
      <w:lvlText w:val="%6"/>
      <w:lvlJc w:val="left"/>
      <w:pPr>
        <w:ind w:left="40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50289C">
      <w:start w:val="1"/>
      <w:numFmt w:val="decimal"/>
      <w:lvlText w:val="%7"/>
      <w:lvlJc w:val="left"/>
      <w:pPr>
        <w:ind w:left="48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2A1BE4">
      <w:start w:val="1"/>
      <w:numFmt w:val="lowerLetter"/>
      <w:lvlText w:val="%8"/>
      <w:lvlJc w:val="left"/>
      <w:pPr>
        <w:ind w:left="55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9670D2">
      <w:start w:val="1"/>
      <w:numFmt w:val="lowerRoman"/>
      <w:lvlText w:val="%9"/>
      <w:lvlJc w:val="left"/>
      <w:pPr>
        <w:ind w:left="62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490D3766"/>
    <w:multiLevelType w:val="multilevel"/>
    <w:tmpl w:val="255CA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93942F0"/>
    <w:multiLevelType w:val="multilevel"/>
    <w:tmpl w:val="34F64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BBF18BB"/>
    <w:multiLevelType w:val="hybridMultilevel"/>
    <w:tmpl w:val="042A1724"/>
    <w:lvl w:ilvl="0" w:tplc="15560D72">
      <w:start w:val="1"/>
      <w:numFmt w:val="decimal"/>
      <w:lvlText w:val="%1."/>
      <w:lvlJc w:val="left"/>
      <w:pPr>
        <w:ind w:left="1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6CCF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6243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0CC47E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7F08E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2ECE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7ACC27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C22E9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7922F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4ECB06E8"/>
    <w:multiLevelType w:val="hybridMultilevel"/>
    <w:tmpl w:val="49582AFE"/>
    <w:lvl w:ilvl="0" w:tplc="AD088A76">
      <w:start w:val="1"/>
      <w:numFmt w:val="decimal"/>
      <w:lvlText w:val="%1."/>
      <w:lvlJc w:val="left"/>
      <w:pPr>
        <w:ind w:left="1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1CB6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FA5D6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928A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B897F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22282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CCEC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D219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4E07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04A688A"/>
    <w:multiLevelType w:val="hybridMultilevel"/>
    <w:tmpl w:val="A1523610"/>
    <w:lvl w:ilvl="0" w:tplc="6268954E">
      <w:start w:val="1"/>
      <w:numFmt w:val="decimal"/>
      <w:lvlText w:val="%1."/>
      <w:lvlJc w:val="left"/>
      <w:pPr>
        <w:ind w:left="1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DAB5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16171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F060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84C2B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E267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B655E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80C49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E6482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54AE5F18"/>
    <w:multiLevelType w:val="multilevel"/>
    <w:tmpl w:val="E034D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4FE59A7"/>
    <w:multiLevelType w:val="multilevel"/>
    <w:tmpl w:val="ABE04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6181B85"/>
    <w:multiLevelType w:val="hybridMultilevel"/>
    <w:tmpl w:val="0D746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301ECB"/>
    <w:multiLevelType w:val="hybridMultilevel"/>
    <w:tmpl w:val="00C045E6"/>
    <w:lvl w:ilvl="0" w:tplc="1F349706">
      <w:start w:val="1"/>
      <w:numFmt w:val="decimal"/>
      <w:lvlText w:val="%1)"/>
      <w:lvlJc w:val="left"/>
      <w:pPr>
        <w:ind w:left="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039F0">
      <w:start w:val="1"/>
      <w:numFmt w:val="lowerLetter"/>
      <w:lvlText w:val="%2)"/>
      <w:lvlJc w:val="left"/>
      <w:pPr>
        <w:ind w:left="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4E93CC">
      <w:start w:val="1"/>
      <w:numFmt w:val="lowerRoman"/>
      <w:lvlText w:val="%3"/>
      <w:lvlJc w:val="left"/>
      <w:pPr>
        <w:ind w:left="1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1E263A">
      <w:start w:val="1"/>
      <w:numFmt w:val="decimal"/>
      <w:lvlText w:val="%4"/>
      <w:lvlJc w:val="left"/>
      <w:pPr>
        <w:ind w:left="2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50438A">
      <w:start w:val="1"/>
      <w:numFmt w:val="lowerLetter"/>
      <w:lvlText w:val="%5"/>
      <w:lvlJc w:val="left"/>
      <w:pPr>
        <w:ind w:left="2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30E45A">
      <w:start w:val="1"/>
      <w:numFmt w:val="lowerRoman"/>
      <w:lvlText w:val="%6"/>
      <w:lvlJc w:val="left"/>
      <w:pPr>
        <w:ind w:left="3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ACF768">
      <w:start w:val="1"/>
      <w:numFmt w:val="decimal"/>
      <w:lvlText w:val="%7"/>
      <w:lvlJc w:val="left"/>
      <w:pPr>
        <w:ind w:left="4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C0DB66">
      <w:start w:val="1"/>
      <w:numFmt w:val="lowerLetter"/>
      <w:lvlText w:val="%8"/>
      <w:lvlJc w:val="left"/>
      <w:pPr>
        <w:ind w:left="4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E0607A">
      <w:start w:val="1"/>
      <w:numFmt w:val="lowerRoman"/>
      <w:lvlText w:val="%9"/>
      <w:lvlJc w:val="left"/>
      <w:pPr>
        <w:ind w:left="5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58626D86"/>
    <w:multiLevelType w:val="hybridMultilevel"/>
    <w:tmpl w:val="E25C8292"/>
    <w:lvl w:ilvl="0" w:tplc="A31CEEC2">
      <w:start w:val="1"/>
      <w:numFmt w:val="lowerLetter"/>
      <w:lvlText w:val="%1)"/>
      <w:lvlJc w:val="left"/>
      <w:pPr>
        <w:ind w:left="7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94002B6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22BA84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98C8228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7227302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EAC244A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390CEF0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E367212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3B61872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5C0A2D1F"/>
    <w:multiLevelType w:val="hybridMultilevel"/>
    <w:tmpl w:val="8F7CF624"/>
    <w:lvl w:ilvl="0" w:tplc="831A033C">
      <w:start w:val="1"/>
      <w:numFmt w:val="decimal"/>
      <w:lvlText w:val="%1."/>
      <w:lvlJc w:val="left"/>
      <w:pPr>
        <w:ind w:left="4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864400">
      <w:start w:val="1"/>
      <w:numFmt w:val="decimal"/>
      <w:lvlText w:val="%2)"/>
      <w:lvlJc w:val="left"/>
      <w:pPr>
        <w:ind w:left="1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E8C594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823F56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E43592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E2C494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42A31A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FCA9A4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5E265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5C711205"/>
    <w:multiLevelType w:val="hybridMultilevel"/>
    <w:tmpl w:val="F55675E6"/>
    <w:lvl w:ilvl="0" w:tplc="606689BC">
      <w:start w:val="15"/>
      <w:numFmt w:val="decimal"/>
      <w:lvlText w:val="%1."/>
      <w:lvlJc w:val="left"/>
      <w:pPr>
        <w:ind w:left="1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6201A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44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4E32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4E610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16AC2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688D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ECC9B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F073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5D623439"/>
    <w:multiLevelType w:val="multilevel"/>
    <w:tmpl w:val="D812A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D913CB8"/>
    <w:multiLevelType w:val="hybridMultilevel"/>
    <w:tmpl w:val="5186EC7E"/>
    <w:lvl w:ilvl="0" w:tplc="41FA9462">
      <w:start w:val="1"/>
      <w:numFmt w:val="decimal"/>
      <w:lvlText w:val="%1)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2A1882">
      <w:start w:val="1"/>
      <w:numFmt w:val="lowerLetter"/>
      <w:lvlText w:val="%2"/>
      <w:lvlJc w:val="left"/>
      <w:pPr>
        <w:ind w:left="1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5A5036">
      <w:start w:val="1"/>
      <w:numFmt w:val="lowerRoman"/>
      <w:lvlText w:val="%3"/>
      <w:lvlJc w:val="left"/>
      <w:pPr>
        <w:ind w:left="2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D6BD22">
      <w:start w:val="1"/>
      <w:numFmt w:val="decimal"/>
      <w:lvlText w:val="%4"/>
      <w:lvlJc w:val="left"/>
      <w:pPr>
        <w:ind w:left="2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C47EE0">
      <w:start w:val="1"/>
      <w:numFmt w:val="lowerLetter"/>
      <w:lvlText w:val="%5"/>
      <w:lvlJc w:val="left"/>
      <w:pPr>
        <w:ind w:left="3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1A5090">
      <w:start w:val="1"/>
      <w:numFmt w:val="lowerRoman"/>
      <w:lvlText w:val="%6"/>
      <w:lvlJc w:val="left"/>
      <w:pPr>
        <w:ind w:left="4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F6AEE4">
      <w:start w:val="1"/>
      <w:numFmt w:val="decimal"/>
      <w:lvlText w:val="%7"/>
      <w:lvlJc w:val="left"/>
      <w:pPr>
        <w:ind w:left="5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523EA8">
      <w:start w:val="1"/>
      <w:numFmt w:val="lowerLetter"/>
      <w:lvlText w:val="%8"/>
      <w:lvlJc w:val="left"/>
      <w:pPr>
        <w:ind w:left="5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6ED962">
      <w:start w:val="1"/>
      <w:numFmt w:val="lowerRoman"/>
      <w:lvlText w:val="%9"/>
      <w:lvlJc w:val="left"/>
      <w:pPr>
        <w:ind w:left="6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63EA669D"/>
    <w:multiLevelType w:val="hybridMultilevel"/>
    <w:tmpl w:val="E146CE2A"/>
    <w:lvl w:ilvl="0" w:tplc="C55AC6FE">
      <w:start w:val="2"/>
      <w:numFmt w:val="decimal"/>
      <w:lvlText w:val="%1."/>
      <w:lvlJc w:val="left"/>
      <w:pPr>
        <w:ind w:left="3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624E0C">
      <w:start w:val="1"/>
      <w:numFmt w:val="decimal"/>
      <w:lvlText w:val="%2)"/>
      <w:lvlJc w:val="left"/>
      <w:pPr>
        <w:ind w:left="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B60900">
      <w:start w:val="1"/>
      <w:numFmt w:val="lowerRoman"/>
      <w:lvlText w:val="%3"/>
      <w:lvlJc w:val="left"/>
      <w:pPr>
        <w:ind w:left="1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DAA528">
      <w:start w:val="1"/>
      <w:numFmt w:val="decimal"/>
      <w:lvlText w:val="%4"/>
      <w:lvlJc w:val="left"/>
      <w:pPr>
        <w:ind w:left="2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F64E74">
      <w:start w:val="1"/>
      <w:numFmt w:val="lowerLetter"/>
      <w:lvlText w:val="%5"/>
      <w:lvlJc w:val="left"/>
      <w:pPr>
        <w:ind w:left="3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6AD864">
      <w:start w:val="1"/>
      <w:numFmt w:val="lowerRoman"/>
      <w:lvlText w:val="%6"/>
      <w:lvlJc w:val="left"/>
      <w:pPr>
        <w:ind w:left="3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102CBE">
      <w:start w:val="1"/>
      <w:numFmt w:val="decimal"/>
      <w:lvlText w:val="%7"/>
      <w:lvlJc w:val="left"/>
      <w:pPr>
        <w:ind w:left="4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7E8A04">
      <w:start w:val="1"/>
      <w:numFmt w:val="lowerLetter"/>
      <w:lvlText w:val="%8"/>
      <w:lvlJc w:val="left"/>
      <w:pPr>
        <w:ind w:left="5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0AC608">
      <w:start w:val="1"/>
      <w:numFmt w:val="lowerRoman"/>
      <w:lvlText w:val="%9"/>
      <w:lvlJc w:val="left"/>
      <w:pPr>
        <w:ind w:left="5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644A2F4D"/>
    <w:multiLevelType w:val="multilevel"/>
    <w:tmpl w:val="B9E63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707544E"/>
    <w:multiLevelType w:val="hybridMultilevel"/>
    <w:tmpl w:val="D5BAF7CE"/>
    <w:lvl w:ilvl="0" w:tplc="50F6489A">
      <w:start w:val="1"/>
      <w:numFmt w:val="decimal"/>
      <w:lvlText w:val="%1."/>
      <w:lvlJc w:val="left"/>
      <w:pPr>
        <w:ind w:left="4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42C89A">
      <w:start w:val="1"/>
      <w:numFmt w:val="decimal"/>
      <w:lvlText w:val="%2)"/>
      <w:lvlJc w:val="left"/>
      <w:pPr>
        <w:ind w:left="12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A4C9CB2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789C64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57C52DC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20C4EE6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9A6877C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F16E176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8AD2BE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67700FE8"/>
    <w:multiLevelType w:val="hybridMultilevel"/>
    <w:tmpl w:val="72C8F6B2"/>
    <w:lvl w:ilvl="0" w:tplc="840E92D4">
      <w:start w:val="1"/>
      <w:numFmt w:val="decimal"/>
      <w:lvlText w:val="%1."/>
      <w:lvlJc w:val="left"/>
      <w:pPr>
        <w:ind w:left="5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9" w:hanging="360"/>
      </w:pPr>
    </w:lvl>
    <w:lvl w:ilvl="2" w:tplc="0415001B" w:tentative="1">
      <w:start w:val="1"/>
      <w:numFmt w:val="lowerRoman"/>
      <w:lvlText w:val="%3."/>
      <w:lvlJc w:val="right"/>
      <w:pPr>
        <w:ind w:left="1949" w:hanging="180"/>
      </w:pPr>
    </w:lvl>
    <w:lvl w:ilvl="3" w:tplc="0415000F" w:tentative="1">
      <w:start w:val="1"/>
      <w:numFmt w:val="decimal"/>
      <w:lvlText w:val="%4."/>
      <w:lvlJc w:val="left"/>
      <w:pPr>
        <w:ind w:left="2669" w:hanging="360"/>
      </w:pPr>
    </w:lvl>
    <w:lvl w:ilvl="4" w:tplc="04150019" w:tentative="1">
      <w:start w:val="1"/>
      <w:numFmt w:val="lowerLetter"/>
      <w:lvlText w:val="%5."/>
      <w:lvlJc w:val="left"/>
      <w:pPr>
        <w:ind w:left="3389" w:hanging="360"/>
      </w:pPr>
    </w:lvl>
    <w:lvl w:ilvl="5" w:tplc="0415001B" w:tentative="1">
      <w:start w:val="1"/>
      <w:numFmt w:val="lowerRoman"/>
      <w:lvlText w:val="%6."/>
      <w:lvlJc w:val="right"/>
      <w:pPr>
        <w:ind w:left="4109" w:hanging="180"/>
      </w:pPr>
    </w:lvl>
    <w:lvl w:ilvl="6" w:tplc="0415000F" w:tentative="1">
      <w:start w:val="1"/>
      <w:numFmt w:val="decimal"/>
      <w:lvlText w:val="%7."/>
      <w:lvlJc w:val="left"/>
      <w:pPr>
        <w:ind w:left="4829" w:hanging="360"/>
      </w:pPr>
    </w:lvl>
    <w:lvl w:ilvl="7" w:tplc="04150019" w:tentative="1">
      <w:start w:val="1"/>
      <w:numFmt w:val="lowerLetter"/>
      <w:lvlText w:val="%8."/>
      <w:lvlJc w:val="left"/>
      <w:pPr>
        <w:ind w:left="5549" w:hanging="360"/>
      </w:pPr>
    </w:lvl>
    <w:lvl w:ilvl="8" w:tplc="0415001B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53" w15:restartNumberingAfterBreak="0">
    <w:nsid w:val="689B526D"/>
    <w:multiLevelType w:val="multilevel"/>
    <w:tmpl w:val="01E06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8FF5EC0"/>
    <w:multiLevelType w:val="multilevel"/>
    <w:tmpl w:val="7ECA8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ABF7757"/>
    <w:multiLevelType w:val="multilevel"/>
    <w:tmpl w:val="B7C6B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ADA014B"/>
    <w:multiLevelType w:val="multilevel"/>
    <w:tmpl w:val="E034D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C554C3E"/>
    <w:multiLevelType w:val="hybridMultilevel"/>
    <w:tmpl w:val="5B38F10C"/>
    <w:lvl w:ilvl="0" w:tplc="0ABC2846">
      <w:start w:val="3"/>
      <w:numFmt w:val="decimal"/>
      <w:lvlText w:val="%1."/>
      <w:lvlJc w:val="left"/>
      <w:pPr>
        <w:ind w:left="5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E41FA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687C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78E9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BC7D6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8A1AF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72B0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2C9CA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A451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6C8506C6"/>
    <w:multiLevelType w:val="hybridMultilevel"/>
    <w:tmpl w:val="F580EEC2"/>
    <w:lvl w:ilvl="0" w:tplc="1D1E67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0A86B6">
      <w:start w:val="4"/>
      <w:numFmt w:val="decimal"/>
      <w:lvlText w:val="%2)"/>
      <w:lvlJc w:val="left"/>
      <w:pPr>
        <w:ind w:left="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408196">
      <w:start w:val="1"/>
      <w:numFmt w:val="lowerRoman"/>
      <w:lvlText w:val="%3"/>
      <w:lvlJc w:val="left"/>
      <w:pPr>
        <w:ind w:left="1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2ABBC0">
      <w:start w:val="1"/>
      <w:numFmt w:val="decimal"/>
      <w:lvlText w:val="%4"/>
      <w:lvlJc w:val="left"/>
      <w:pPr>
        <w:ind w:left="2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B8EDF6">
      <w:start w:val="1"/>
      <w:numFmt w:val="lowerLetter"/>
      <w:lvlText w:val="%5"/>
      <w:lvlJc w:val="left"/>
      <w:pPr>
        <w:ind w:left="2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F08FF8">
      <w:start w:val="1"/>
      <w:numFmt w:val="lowerRoman"/>
      <w:lvlText w:val="%6"/>
      <w:lvlJc w:val="left"/>
      <w:pPr>
        <w:ind w:left="3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044100">
      <w:start w:val="1"/>
      <w:numFmt w:val="decimal"/>
      <w:lvlText w:val="%7"/>
      <w:lvlJc w:val="left"/>
      <w:pPr>
        <w:ind w:left="4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76FDC2">
      <w:start w:val="1"/>
      <w:numFmt w:val="lowerLetter"/>
      <w:lvlText w:val="%8"/>
      <w:lvlJc w:val="left"/>
      <w:pPr>
        <w:ind w:left="5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3C60E4">
      <w:start w:val="1"/>
      <w:numFmt w:val="lowerRoman"/>
      <w:lvlText w:val="%9"/>
      <w:lvlJc w:val="left"/>
      <w:pPr>
        <w:ind w:left="5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6DF818A6"/>
    <w:multiLevelType w:val="multilevel"/>
    <w:tmpl w:val="ADE6D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E656771"/>
    <w:multiLevelType w:val="hybridMultilevel"/>
    <w:tmpl w:val="34BC7760"/>
    <w:lvl w:ilvl="0" w:tplc="35149FB4">
      <w:start w:val="2"/>
      <w:numFmt w:val="decimal"/>
      <w:lvlText w:val="%1."/>
      <w:lvlJc w:val="left"/>
      <w:pPr>
        <w:ind w:left="1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EE0D4CA">
      <w:start w:val="1"/>
      <w:numFmt w:val="decimal"/>
      <w:lvlText w:val="%2)"/>
      <w:lvlJc w:val="left"/>
      <w:pPr>
        <w:ind w:left="7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06EF44C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28C8C6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DCA35D4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5B8C1D6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D5235BA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72AB820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9829106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6E8F37FA"/>
    <w:multiLevelType w:val="multilevel"/>
    <w:tmpl w:val="7AC66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FE73BBB"/>
    <w:multiLevelType w:val="hybridMultilevel"/>
    <w:tmpl w:val="6D0A9298"/>
    <w:lvl w:ilvl="0" w:tplc="722458C2">
      <w:start w:val="11"/>
      <w:numFmt w:val="decimal"/>
      <w:lvlText w:val="%1."/>
      <w:lvlJc w:val="left"/>
      <w:pPr>
        <w:ind w:left="1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88B4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94488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44DF0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56BB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5840A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C2096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28BD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52872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734021FA"/>
    <w:multiLevelType w:val="multilevel"/>
    <w:tmpl w:val="255CA2A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4" w15:restartNumberingAfterBreak="0">
    <w:nsid w:val="741C15CC"/>
    <w:multiLevelType w:val="hybridMultilevel"/>
    <w:tmpl w:val="AFEECDEA"/>
    <w:lvl w:ilvl="0" w:tplc="264CA554">
      <w:start w:val="3"/>
      <w:numFmt w:val="decimal"/>
      <w:lvlText w:val="%1."/>
      <w:lvlJc w:val="left"/>
      <w:pPr>
        <w:ind w:left="6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1C12B0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50F596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2A7AFA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1839D8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6CB2B8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8E0582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1092C2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12DDC8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792972C7"/>
    <w:multiLevelType w:val="hybridMultilevel"/>
    <w:tmpl w:val="07E091EA"/>
    <w:lvl w:ilvl="0" w:tplc="2B9E982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6A2E48">
      <w:start w:val="1"/>
      <w:numFmt w:val="decimal"/>
      <w:lvlText w:val="%2)"/>
      <w:lvlJc w:val="left"/>
      <w:pPr>
        <w:ind w:left="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CC261C">
      <w:start w:val="1"/>
      <w:numFmt w:val="lowerRoman"/>
      <w:lvlText w:val="%3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4889D8">
      <w:start w:val="1"/>
      <w:numFmt w:val="decimal"/>
      <w:lvlText w:val="%4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C01CCC">
      <w:start w:val="1"/>
      <w:numFmt w:val="lowerLetter"/>
      <w:lvlText w:val="%5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50A3EA">
      <w:start w:val="1"/>
      <w:numFmt w:val="lowerRoman"/>
      <w:lvlText w:val="%6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B48ACC">
      <w:start w:val="1"/>
      <w:numFmt w:val="decimal"/>
      <w:lvlText w:val="%7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109B54">
      <w:start w:val="1"/>
      <w:numFmt w:val="lowerLetter"/>
      <w:lvlText w:val="%8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F6F57A">
      <w:start w:val="1"/>
      <w:numFmt w:val="lowerRoman"/>
      <w:lvlText w:val="%9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79A90D68"/>
    <w:multiLevelType w:val="hybridMultilevel"/>
    <w:tmpl w:val="19A29D42"/>
    <w:lvl w:ilvl="0" w:tplc="9D64991A">
      <w:start w:val="1"/>
      <w:numFmt w:val="lowerLetter"/>
      <w:lvlText w:val="%1)"/>
      <w:lvlJc w:val="left"/>
      <w:pPr>
        <w:ind w:left="9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0AC882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A86E6A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3CABD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0C7EB4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8CF644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88A1B6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CEE28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50373E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79E93054"/>
    <w:multiLevelType w:val="multilevel"/>
    <w:tmpl w:val="2662D9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8" w15:restartNumberingAfterBreak="0">
    <w:nsid w:val="7B93055E"/>
    <w:multiLevelType w:val="hybridMultilevel"/>
    <w:tmpl w:val="0A7C76A4"/>
    <w:lvl w:ilvl="0" w:tplc="E8CC91C0">
      <w:start w:val="1"/>
      <w:numFmt w:val="lowerLetter"/>
      <w:lvlText w:val="%1)"/>
      <w:lvlJc w:val="left"/>
      <w:pPr>
        <w:ind w:left="5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AE2BA5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FE251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6A8B11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46E38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3E489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FBA37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CC86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C2A8C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7CA92EF8"/>
    <w:multiLevelType w:val="multilevel"/>
    <w:tmpl w:val="2662D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7D3B1973"/>
    <w:multiLevelType w:val="hybridMultilevel"/>
    <w:tmpl w:val="17DEE578"/>
    <w:lvl w:ilvl="0" w:tplc="C6B4801C">
      <w:start w:val="1"/>
      <w:numFmt w:val="decimal"/>
      <w:lvlText w:val="%1)"/>
      <w:lvlJc w:val="left"/>
      <w:pPr>
        <w:ind w:left="4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5668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0C03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3701A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7324D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80454C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944ED1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53A85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80559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4908538">
    <w:abstractNumId w:val="49"/>
  </w:num>
  <w:num w:numId="2" w16cid:durableId="2019234165">
    <w:abstractNumId w:val="58"/>
  </w:num>
  <w:num w:numId="3" w16cid:durableId="711425766">
    <w:abstractNumId w:val="1"/>
  </w:num>
  <w:num w:numId="4" w16cid:durableId="56561620">
    <w:abstractNumId w:val="48"/>
  </w:num>
  <w:num w:numId="5" w16cid:durableId="987632104">
    <w:abstractNumId w:val="2"/>
  </w:num>
  <w:num w:numId="6" w16cid:durableId="2054688489">
    <w:abstractNumId w:val="6"/>
  </w:num>
  <w:num w:numId="7" w16cid:durableId="1817916378">
    <w:abstractNumId w:val="29"/>
  </w:num>
  <w:num w:numId="8" w16cid:durableId="347752547">
    <w:abstractNumId w:val="32"/>
  </w:num>
  <w:num w:numId="9" w16cid:durableId="751927178">
    <w:abstractNumId w:val="65"/>
  </w:num>
  <w:num w:numId="10" w16cid:durableId="2131973208">
    <w:abstractNumId w:val="14"/>
  </w:num>
  <w:num w:numId="11" w16cid:durableId="261374280">
    <w:abstractNumId w:val="19"/>
  </w:num>
  <w:num w:numId="12" w16cid:durableId="1022390939">
    <w:abstractNumId w:val="28"/>
  </w:num>
  <w:num w:numId="13" w16cid:durableId="1023289597">
    <w:abstractNumId w:val="39"/>
  </w:num>
  <w:num w:numId="14" w16cid:durableId="309096631">
    <w:abstractNumId w:val="0"/>
  </w:num>
  <w:num w:numId="15" w16cid:durableId="1165828338">
    <w:abstractNumId w:val="3"/>
  </w:num>
  <w:num w:numId="16" w16cid:durableId="880167158">
    <w:abstractNumId w:val="46"/>
  </w:num>
  <w:num w:numId="17" w16cid:durableId="1946186961">
    <w:abstractNumId w:val="51"/>
  </w:num>
  <w:num w:numId="18" w16cid:durableId="120921024">
    <w:abstractNumId w:val="38"/>
  </w:num>
  <w:num w:numId="19" w16cid:durableId="369301872">
    <w:abstractNumId w:val="7"/>
  </w:num>
  <w:num w:numId="20" w16cid:durableId="414982027">
    <w:abstractNumId w:val="13"/>
  </w:num>
  <w:num w:numId="21" w16cid:durableId="1545871239">
    <w:abstractNumId w:val="57"/>
  </w:num>
  <w:num w:numId="22" w16cid:durableId="1596211263">
    <w:abstractNumId w:val="62"/>
  </w:num>
  <w:num w:numId="23" w16cid:durableId="934485829">
    <w:abstractNumId w:val="31"/>
  </w:num>
  <w:num w:numId="24" w16cid:durableId="2069570020">
    <w:abstractNumId w:val="23"/>
  </w:num>
  <w:num w:numId="25" w16cid:durableId="222717674">
    <w:abstractNumId w:val="37"/>
  </w:num>
  <w:num w:numId="26" w16cid:durableId="1580405297">
    <w:abstractNumId w:val="45"/>
  </w:num>
  <w:num w:numId="27" w16cid:durableId="1555115187">
    <w:abstractNumId w:val="10"/>
  </w:num>
  <w:num w:numId="28" w16cid:durableId="1063529184">
    <w:abstractNumId w:val="15"/>
  </w:num>
  <w:num w:numId="29" w16cid:durableId="492914269">
    <w:abstractNumId w:val="20"/>
  </w:num>
  <w:num w:numId="30" w16cid:durableId="1609579598">
    <w:abstractNumId w:val="34"/>
  </w:num>
  <w:num w:numId="31" w16cid:durableId="2071072025">
    <w:abstractNumId w:val="44"/>
  </w:num>
  <w:num w:numId="32" w16cid:durableId="282813621">
    <w:abstractNumId w:val="68"/>
  </w:num>
  <w:num w:numId="33" w16cid:durableId="890507220">
    <w:abstractNumId w:val="8"/>
  </w:num>
  <w:num w:numId="34" w16cid:durableId="833377191">
    <w:abstractNumId w:val="60"/>
  </w:num>
  <w:num w:numId="35" w16cid:durableId="670645344">
    <w:abstractNumId w:val="70"/>
  </w:num>
  <w:num w:numId="36" w16cid:durableId="1082868978">
    <w:abstractNumId w:val="43"/>
  </w:num>
  <w:num w:numId="37" w16cid:durableId="1345860090">
    <w:abstractNumId w:val="16"/>
  </w:num>
  <w:num w:numId="38" w16cid:durableId="252201225">
    <w:abstractNumId w:val="66"/>
  </w:num>
  <w:num w:numId="39" w16cid:durableId="1621184876">
    <w:abstractNumId w:val="64"/>
  </w:num>
  <w:num w:numId="40" w16cid:durableId="958993522">
    <w:abstractNumId w:val="42"/>
  </w:num>
  <w:num w:numId="41" w16cid:durableId="1330253235">
    <w:abstractNumId w:val="52"/>
  </w:num>
  <w:num w:numId="42" w16cid:durableId="120615672">
    <w:abstractNumId w:val="4"/>
  </w:num>
  <w:num w:numId="43" w16cid:durableId="1947224990">
    <w:abstractNumId w:val="22"/>
  </w:num>
  <w:num w:numId="44" w16cid:durableId="1276787906">
    <w:abstractNumId w:val="25"/>
  </w:num>
  <w:num w:numId="45" w16cid:durableId="1805931511">
    <w:abstractNumId w:val="59"/>
  </w:num>
  <w:num w:numId="46" w16cid:durableId="390468174">
    <w:abstractNumId w:val="61"/>
  </w:num>
  <w:num w:numId="47" w16cid:durableId="1351443819">
    <w:abstractNumId w:val="54"/>
  </w:num>
  <w:num w:numId="48" w16cid:durableId="637805804">
    <w:abstractNumId w:val="40"/>
  </w:num>
  <w:num w:numId="49" w16cid:durableId="776602582">
    <w:abstractNumId w:val="41"/>
  </w:num>
  <w:num w:numId="50" w16cid:durableId="1099830490">
    <w:abstractNumId w:val="36"/>
  </w:num>
  <w:num w:numId="51" w16cid:durableId="39479716">
    <w:abstractNumId w:val="26"/>
  </w:num>
  <w:num w:numId="52" w16cid:durableId="877737754">
    <w:abstractNumId w:val="5"/>
  </w:num>
  <w:num w:numId="53" w16cid:durableId="969164810">
    <w:abstractNumId w:val="56"/>
  </w:num>
  <w:num w:numId="54" w16cid:durableId="36248750">
    <w:abstractNumId w:val="24"/>
  </w:num>
  <w:num w:numId="55" w16cid:durableId="1692338557">
    <w:abstractNumId w:val="50"/>
  </w:num>
  <w:num w:numId="56" w16cid:durableId="134834975">
    <w:abstractNumId w:val="18"/>
  </w:num>
  <w:num w:numId="57" w16cid:durableId="1589926468">
    <w:abstractNumId w:val="30"/>
  </w:num>
  <w:num w:numId="58" w16cid:durableId="646783697">
    <w:abstractNumId w:val="55"/>
  </w:num>
  <w:num w:numId="59" w16cid:durableId="505479636">
    <w:abstractNumId w:val="12"/>
  </w:num>
  <w:num w:numId="60" w16cid:durableId="905260226">
    <w:abstractNumId w:val="27"/>
  </w:num>
  <w:num w:numId="61" w16cid:durableId="189076433">
    <w:abstractNumId w:val="69"/>
  </w:num>
  <w:num w:numId="62" w16cid:durableId="246622618">
    <w:abstractNumId w:val="9"/>
  </w:num>
  <w:num w:numId="63" w16cid:durableId="518617425">
    <w:abstractNumId w:val="67"/>
  </w:num>
  <w:num w:numId="64" w16cid:durableId="393088350">
    <w:abstractNumId w:val="63"/>
  </w:num>
  <w:num w:numId="65" w16cid:durableId="2048017587">
    <w:abstractNumId w:val="35"/>
  </w:num>
  <w:num w:numId="66" w16cid:durableId="770976344">
    <w:abstractNumId w:val="17"/>
  </w:num>
  <w:num w:numId="67" w16cid:durableId="345209401">
    <w:abstractNumId w:val="33"/>
  </w:num>
  <w:num w:numId="68" w16cid:durableId="757093550">
    <w:abstractNumId w:val="47"/>
  </w:num>
  <w:num w:numId="69" w16cid:durableId="1780488668">
    <w:abstractNumId w:val="21"/>
    <w:lvlOverride w:ilvl="0">
      <w:lvl w:ilvl="0">
        <w:numFmt w:val="decimal"/>
        <w:lvlText w:val="%1."/>
        <w:lvlJc w:val="left"/>
      </w:lvl>
    </w:lvlOverride>
  </w:num>
  <w:num w:numId="70" w16cid:durableId="6249338">
    <w:abstractNumId w:val="11"/>
  </w:num>
  <w:num w:numId="71" w16cid:durableId="1681850457">
    <w:abstractNumId w:val="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A8F"/>
    <w:rsid w:val="0001533F"/>
    <w:rsid w:val="00020E0F"/>
    <w:rsid w:val="00026121"/>
    <w:rsid w:val="00026F39"/>
    <w:rsid w:val="00035530"/>
    <w:rsid w:val="00040ED5"/>
    <w:rsid w:val="000459F4"/>
    <w:rsid w:val="000463CD"/>
    <w:rsid w:val="0006096B"/>
    <w:rsid w:val="000712BD"/>
    <w:rsid w:val="00083A41"/>
    <w:rsid w:val="00096075"/>
    <w:rsid w:val="000A7FC0"/>
    <w:rsid w:val="000B294B"/>
    <w:rsid w:val="000C42F4"/>
    <w:rsid w:val="000D57DC"/>
    <w:rsid w:val="000E0CD9"/>
    <w:rsid w:val="000F3CCE"/>
    <w:rsid w:val="000F6031"/>
    <w:rsid w:val="000F6EE9"/>
    <w:rsid w:val="00104702"/>
    <w:rsid w:val="00130BDF"/>
    <w:rsid w:val="001417FB"/>
    <w:rsid w:val="0014409E"/>
    <w:rsid w:val="001574C7"/>
    <w:rsid w:val="00163DE0"/>
    <w:rsid w:val="00172E48"/>
    <w:rsid w:val="001A266F"/>
    <w:rsid w:val="001C73F3"/>
    <w:rsid w:val="001F4431"/>
    <w:rsid w:val="002202A1"/>
    <w:rsid w:val="002217D4"/>
    <w:rsid w:val="00241DED"/>
    <w:rsid w:val="00241F2F"/>
    <w:rsid w:val="00246142"/>
    <w:rsid w:val="002557FF"/>
    <w:rsid w:val="0026059F"/>
    <w:rsid w:val="002977EB"/>
    <w:rsid w:val="002A35D6"/>
    <w:rsid w:val="002B57A3"/>
    <w:rsid w:val="002C429B"/>
    <w:rsid w:val="002C76B0"/>
    <w:rsid w:val="002D3D02"/>
    <w:rsid w:val="002D6147"/>
    <w:rsid w:val="002E0FD1"/>
    <w:rsid w:val="002E2D55"/>
    <w:rsid w:val="002F1DDB"/>
    <w:rsid w:val="002F4DA2"/>
    <w:rsid w:val="002F6F33"/>
    <w:rsid w:val="00302BF7"/>
    <w:rsid w:val="003055F7"/>
    <w:rsid w:val="003101F9"/>
    <w:rsid w:val="00334162"/>
    <w:rsid w:val="003343B4"/>
    <w:rsid w:val="00343646"/>
    <w:rsid w:val="00343BE5"/>
    <w:rsid w:val="0034616C"/>
    <w:rsid w:val="00364062"/>
    <w:rsid w:val="0038298A"/>
    <w:rsid w:val="003A2C61"/>
    <w:rsid w:val="003B39E3"/>
    <w:rsid w:val="003D4B33"/>
    <w:rsid w:val="003D657A"/>
    <w:rsid w:val="003E3B9C"/>
    <w:rsid w:val="004030B0"/>
    <w:rsid w:val="00427CB0"/>
    <w:rsid w:val="004368F8"/>
    <w:rsid w:val="004405D6"/>
    <w:rsid w:val="004436E5"/>
    <w:rsid w:val="00457CBB"/>
    <w:rsid w:val="00461403"/>
    <w:rsid w:val="00464BAE"/>
    <w:rsid w:val="004655BD"/>
    <w:rsid w:val="00485531"/>
    <w:rsid w:val="004936E7"/>
    <w:rsid w:val="0049533B"/>
    <w:rsid w:val="00495705"/>
    <w:rsid w:val="004A152B"/>
    <w:rsid w:val="004A4EA4"/>
    <w:rsid w:val="004B25B8"/>
    <w:rsid w:val="004C329C"/>
    <w:rsid w:val="004E1C5D"/>
    <w:rsid w:val="004E2CC6"/>
    <w:rsid w:val="00501D96"/>
    <w:rsid w:val="00515D0E"/>
    <w:rsid w:val="00521EE2"/>
    <w:rsid w:val="0053196D"/>
    <w:rsid w:val="005328D3"/>
    <w:rsid w:val="00532D02"/>
    <w:rsid w:val="00537F21"/>
    <w:rsid w:val="00557D45"/>
    <w:rsid w:val="0056376B"/>
    <w:rsid w:val="00570935"/>
    <w:rsid w:val="0057110B"/>
    <w:rsid w:val="005737E3"/>
    <w:rsid w:val="005754AA"/>
    <w:rsid w:val="005910D5"/>
    <w:rsid w:val="005931C5"/>
    <w:rsid w:val="005A0FED"/>
    <w:rsid w:val="005A114F"/>
    <w:rsid w:val="005A393E"/>
    <w:rsid w:val="005C6AA2"/>
    <w:rsid w:val="005D0C3A"/>
    <w:rsid w:val="005E036B"/>
    <w:rsid w:val="0060017E"/>
    <w:rsid w:val="006048B8"/>
    <w:rsid w:val="00607463"/>
    <w:rsid w:val="0061265F"/>
    <w:rsid w:val="0061324C"/>
    <w:rsid w:val="00617243"/>
    <w:rsid w:val="00637716"/>
    <w:rsid w:val="00641505"/>
    <w:rsid w:val="006C0022"/>
    <w:rsid w:val="006C064B"/>
    <w:rsid w:val="006D4FD7"/>
    <w:rsid w:val="00704DC8"/>
    <w:rsid w:val="0071102F"/>
    <w:rsid w:val="00711664"/>
    <w:rsid w:val="007140DA"/>
    <w:rsid w:val="0072592F"/>
    <w:rsid w:val="00727433"/>
    <w:rsid w:val="00732E70"/>
    <w:rsid w:val="00756AC2"/>
    <w:rsid w:val="00756BFD"/>
    <w:rsid w:val="00781A4B"/>
    <w:rsid w:val="0078668B"/>
    <w:rsid w:val="007B16DD"/>
    <w:rsid w:val="007B3689"/>
    <w:rsid w:val="007B56DA"/>
    <w:rsid w:val="007C474B"/>
    <w:rsid w:val="007C6EB9"/>
    <w:rsid w:val="007E4284"/>
    <w:rsid w:val="00805E59"/>
    <w:rsid w:val="0081711D"/>
    <w:rsid w:val="00836AC1"/>
    <w:rsid w:val="00842F54"/>
    <w:rsid w:val="00843AC0"/>
    <w:rsid w:val="00862663"/>
    <w:rsid w:val="008A48C1"/>
    <w:rsid w:val="008A4BEB"/>
    <w:rsid w:val="008A54B5"/>
    <w:rsid w:val="008B07EC"/>
    <w:rsid w:val="008B1515"/>
    <w:rsid w:val="008C6254"/>
    <w:rsid w:val="008D3B4E"/>
    <w:rsid w:val="008D3F46"/>
    <w:rsid w:val="00903AEE"/>
    <w:rsid w:val="00923238"/>
    <w:rsid w:val="009269AA"/>
    <w:rsid w:val="0093508A"/>
    <w:rsid w:val="009378E0"/>
    <w:rsid w:val="00941F44"/>
    <w:rsid w:val="00943CB0"/>
    <w:rsid w:val="009470C9"/>
    <w:rsid w:val="00954F14"/>
    <w:rsid w:val="00976266"/>
    <w:rsid w:val="00984C3A"/>
    <w:rsid w:val="009932D9"/>
    <w:rsid w:val="009C5C7A"/>
    <w:rsid w:val="009C78BE"/>
    <w:rsid w:val="009D7914"/>
    <w:rsid w:val="00A17AC6"/>
    <w:rsid w:val="00A40921"/>
    <w:rsid w:val="00A54A91"/>
    <w:rsid w:val="00A64D7D"/>
    <w:rsid w:val="00A64F86"/>
    <w:rsid w:val="00A724E6"/>
    <w:rsid w:val="00A7659F"/>
    <w:rsid w:val="00AA0733"/>
    <w:rsid w:val="00AA4B63"/>
    <w:rsid w:val="00AB430B"/>
    <w:rsid w:val="00AC17EB"/>
    <w:rsid w:val="00AE6C4D"/>
    <w:rsid w:val="00AF7A71"/>
    <w:rsid w:val="00B026FF"/>
    <w:rsid w:val="00B046E7"/>
    <w:rsid w:val="00B16543"/>
    <w:rsid w:val="00B21FEA"/>
    <w:rsid w:val="00B2703C"/>
    <w:rsid w:val="00B34EBF"/>
    <w:rsid w:val="00B414CE"/>
    <w:rsid w:val="00B5085F"/>
    <w:rsid w:val="00B60D3E"/>
    <w:rsid w:val="00B74DAF"/>
    <w:rsid w:val="00B76B36"/>
    <w:rsid w:val="00B9023E"/>
    <w:rsid w:val="00B9612C"/>
    <w:rsid w:val="00BC6BA5"/>
    <w:rsid w:val="00BE1FD0"/>
    <w:rsid w:val="00BE25DE"/>
    <w:rsid w:val="00BE4B68"/>
    <w:rsid w:val="00BF2159"/>
    <w:rsid w:val="00C30DD6"/>
    <w:rsid w:val="00C6622D"/>
    <w:rsid w:val="00C70D05"/>
    <w:rsid w:val="00C755F5"/>
    <w:rsid w:val="00C911F5"/>
    <w:rsid w:val="00CB74CE"/>
    <w:rsid w:val="00CC2948"/>
    <w:rsid w:val="00CE0952"/>
    <w:rsid w:val="00CE18BA"/>
    <w:rsid w:val="00D027C2"/>
    <w:rsid w:val="00D0504B"/>
    <w:rsid w:val="00D15DDB"/>
    <w:rsid w:val="00D22D4C"/>
    <w:rsid w:val="00D26DAE"/>
    <w:rsid w:val="00D315BB"/>
    <w:rsid w:val="00D45FF6"/>
    <w:rsid w:val="00D8597C"/>
    <w:rsid w:val="00D87F20"/>
    <w:rsid w:val="00DA29C4"/>
    <w:rsid w:val="00DB01D2"/>
    <w:rsid w:val="00DD6FDC"/>
    <w:rsid w:val="00E002CB"/>
    <w:rsid w:val="00E14F89"/>
    <w:rsid w:val="00E20A54"/>
    <w:rsid w:val="00E33F8C"/>
    <w:rsid w:val="00E51201"/>
    <w:rsid w:val="00E53C9A"/>
    <w:rsid w:val="00E53CC4"/>
    <w:rsid w:val="00E56997"/>
    <w:rsid w:val="00E57C22"/>
    <w:rsid w:val="00E733BB"/>
    <w:rsid w:val="00E843FC"/>
    <w:rsid w:val="00E934F1"/>
    <w:rsid w:val="00E958B4"/>
    <w:rsid w:val="00EC07AF"/>
    <w:rsid w:val="00ED6635"/>
    <w:rsid w:val="00EE5DD9"/>
    <w:rsid w:val="00EE7849"/>
    <w:rsid w:val="00EF0753"/>
    <w:rsid w:val="00EF10D4"/>
    <w:rsid w:val="00EF45E3"/>
    <w:rsid w:val="00F32B1A"/>
    <w:rsid w:val="00F33A3E"/>
    <w:rsid w:val="00F35C88"/>
    <w:rsid w:val="00F4775D"/>
    <w:rsid w:val="00F77EDD"/>
    <w:rsid w:val="00F83737"/>
    <w:rsid w:val="00FA1A8F"/>
    <w:rsid w:val="00FA221B"/>
    <w:rsid w:val="00FB3A82"/>
    <w:rsid w:val="00FC0639"/>
    <w:rsid w:val="00FD29BB"/>
    <w:rsid w:val="00FD456D"/>
    <w:rsid w:val="00FF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17F43"/>
  <w15:docId w15:val="{A7B0B5BD-EB88-402D-B582-A1338F5B7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2" w:line="268" w:lineRule="auto"/>
      <w:ind w:left="169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9"/>
      <w:ind w:left="155"/>
      <w:jc w:val="center"/>
      <w:outlineLvl w:val="0"/>
    </w:pPr>
    <w:rPr>
      <w:rFonts w:ascii="Arial" w:eastAsia="Arial" w:hAnsi="Arial" w:cs="Arial"/>
      <w:b/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AF7A71"/>
    <w:pPr>
      <w:ind w:left="720"/>
      <w:contextualSpacing/>
    </w:pPr>
  </w:style>
  <w:style w:type="paragraph" w:customStyle="1" w:styleId="Default">
    <w:name w:val="Default"/>
    <w:rsid w:val="00AF7A7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kern w:val="0"/>
      <w:sz w:val="24"/>
      <w:szCs w:val="24"/>
      <w:lang w:eastAsia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C73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73F3"/>
    <w:rPr>
      <w:rFonts w:ascii="Times New Roman" w:eastAsia="Times New Roman" w:hAnsi="Times New Roman" w:cs="Times New Roman"/>
      <w:color w:val="000000"/>
      <w:sz w:val="24"/>
    </w:rPr>
  </w:style>
  <w:style w:type="table" w:styleId="Tabela-Siatka">
    <w:name w:val="Table Grid"/>
    <w:basedOn w:val="Standardowy"/>
    <w:uiPriority w:val="39"/>
    <w:rsid w:val="0092323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A35D6"/>
    <w:pPr>
      <w:tabs>
        <w:tab w:val="center" w:pos="4536"/>
        <w:tab w:val="right" w:pos="9072"/>
      </w:tabs>
      <w:spacing w:after="0" w:line="240" w:lineRule="auto"/>
      <w:ind w:left="0" w:firstLine="0"/>
    </w:pPr>
    <w:rPr>
      <w:rFonts w:ascii="Arial" w:eastAsiaTheme="minorHAnsi" w:hAnsi="Arial" w:cstheme="minorBidi"/>
      <w:color w:val="auto"/>
      <w:kern w:val="0"/>
      <w:sz w:val="22"/>
      <w:lang w:eastAsia="en-US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2A35D6"/>
    <w:rPr>
      <w:rFonts w:ascii="Arial" w:eastAsiaTheme="minorHAnsi" w:hAnsi="Arial"/>
      <w:kern w:val="0"/>
      <w:lang w:eastAsia="en-US"/>
      <w14:ligatures w14:val="none"/>
    </w:rPr>
  </w:style>
  <w:style w:type="paragraph" w:customStyle="1" w:styleId="z1qcye">
    <w:name w:val="z1qcye"/>
    <w:basedOn w:val="Normalny"/>
    <w:rsid w:val="0026059F"/>
    <w:pPr>
      <w:spacing w:before="100" w:beforeAutospacing="1" w:after="100" w:afterAutospacing="1" w:line="240" w:lineRule="auto"/>
      <w:ind w:left="0" w:firstLine="0"/>
      <w:jc w:val="left"/>
    </w:pPr>
    <w:rPr>
      <w:color w:val="auto"/>
      <w:kern w:val="0"/>
      <w:szCs w:val="24"/>
      <w14:ligatures w14:val="none"/>
    </w:rPr>
  </w:style>
  <w:style w:type="character" w:customStyle="1" w:styleId="t286pc">
    <w:name w:val="t286pc"/>
    <w:basedOn w:val="Domylnaczcionkaakapitu"/>
    <w:rsid w:val="0026059F"/>
  </w:style>
  <w:style w:type="character" w:styleId="Pogrubienie">
    <w:name w:val="Strong"/>
    <w:basedOn w:val="Domylnaczcionkaakapitu"/>
    <w:uiPriority w:val="22"/>
    <w:qFormat/>
    <w:rsid w:val="002605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?unitId=art(258)&amp;cm=DOCUMENT" TargetMode="External"/><Relationship Id="rId13" Type="http://schemas.openxmlformats.org/officeDocument/2006/relationships/hyperlink" Target="https://sip.lex.pl/?cm=DOCUMENT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sip.lex.pl/?cm=DOCUMENT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?cm=DOCUMEN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?cm=DOCUMENT" TargetMode="External"/><Relationship Id="rId10" Type="http://schemas.openxmlformats.org/officeDocument/2006/relationships/hyperlink" Target="https://sip.lex.pl/?cm=DOCUMENT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sip.lex.pl/?unitId=art(258)&amp;cm=DOCUMENT" TargetMode="External"/><Relationship Id="rId14" Type="http://schemas.openxmlformats.org/officeDocument/2006/relationships/hyperlink" Target="https://sip.lex.pl/?cm=DOCUMEN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E233E-6D97-41CF-9E23-ECF801E11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20</Pages>
  <Words>6789</Words>
  <Characters>40737</Characters>
  <Application>Microsoft Office Word</Application>
  <DocSecurity>0</DocSecurity>
  <Lines>339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Grzegorzew</dc:creator>
  <cp:keywords/>
  <cp:lastModifiedBy>Sławomir Sobieraj</cp:lastModifiedBy>
  <cp:revision>233</cp:revision>
  <dcterms:created xsi:type="dcterms:W3CDTF">2024-07-03T14:17:00Z</dcterms:created>
  <dcterms:modified xsi:type="dcterms:W3CDTF">2026-04-29T14:58:00Z</dcterms:modified>
</cp:coreProperties>
</file>